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4A3" w:rsidRPr="00FC0776" w:rsidRDefault="00B604A3">
      <w:pPr>
        <w:spacing w:after="0" w:line="408" w:lineRule="auto"/>
        <w:ind w:left="120"/>
        <w:jc w:val="center"/>
        <w:rPr>
          <w:lang w:val="ru-RU"/>
        </w:rPr>
      </w:pPr>
      <w:bookmarkStart w:id="0" w:name="block-16679145"/>
      <w:bookmarkEnd w:id="0"/>
      <w:r w:rsidRPr="00FC0776">
        <w:rPr>
          <w:rFonts w:ascii="Times New Roman" w:hAnsi="Times New Roman"/>
          <w:b/>
          <w:color w:val="000000"/>
          <w:sz w:val="28"/>
          <w:lang w:val="ru-RU"/>
        </w:rPr>
        <w:t>МИНИСТЕРСТВО ПРОСВЕЩЕНИЯ РОССИЙСКОЙ ФЕДЕРАЦИИ</w:t>
      </w:r>
    </w:p>
    <w:p w:rsidR="00B604A3" w:rsidRPr="00FC0776" w:rsidRDefault="00B604A3">
      <w:pPr>
        <w:spacing w:after="0" w:line="408" w:lineRule="auto"/>
        <w:ind w:left="120"/>
        <w:jc w:val="center"/>
        <w:rPr>
          <w:lang w:val="ru-RU"/>
        </w:rPr>
      </w:pPr>
      <w:r w:rsidRPr="00FC0776">
        <w:rPr>
          <w:rFonts w:ascii="Times New Roman" w:hAnsi="Times New Roman"/>
          <w:b/>
          <w:color w:val="000000"/>
          <w:sz w:val="28"/>
          <w:lang w:val="ru-RU"/>
        </w:rPr>
        <w:t>‌</w:t>
      </w:r>
      <w:bookmarkStart w:id="1" w:name="ac61422a-29c7-4a5a-957e-10d44a9a8bf8"/>
      <w:bookmarkEnd w:id="1"/>
      <w:r w:rsidRPr="00FC0776">
        <w:rPr>
          <w:rFonts w:ascii="Times New Roman" w:hAnsi="Times New Roman"/>
          <w:b/>
          <w:color w:val="000000"/>
          <w:sz w:val="28"/>
          <w:lang w:val="ru-RU"/>
        </w:rPr>
        <w:t>Департамент образования Вологодской области‌‌</w:t>
      </w:r>
    </w:p>
    <w:p w:rsidR="00B604A3" w:rsidRPr="00FC0776" w:rsidRDefault="00B604A3">
      <w:pPr>
        <w:spacing w:after="0" w:line="408" w:lineRule="auto"/>
        <w:ind w:left="120"/>
        <w:jc w:val="center"/>
        <w:rPr>
          <w:lang w:val="ru-RU"/>
        </w:rPr>
      </w:pPr>
      <w:r w:rsidRPr="00FC0776">
        <w:rPr>
          <w:rFonts w:ascii="Times New Roman" w:hAnsi="Times New Roman"/>
          <w:b/>
          <w:color w:val="000000"/>
          <w:sz w:val="28"/>
          <w:lang w:val="ru-RU"/>
        </w:rPr>
        <w:t>‌</w:t>
      </w:r>
      <w:bookmarkStart w:id="2" w:name="999bf644-f3de-4153-a38b-a44d917c4aaf"/>
      <w:bookmarkEnd w:id="2"/>
      <w:r w:rsidRPr="00FC0776">
        <w:rPr>
          <w:rFonts w:ascii="Times New Roman" w:hAnsi="Times New Roman"/>
          <w:b/>
          <w:color w:val="000000"/>
          <w:sz w:val="28"/>
          <w:lang w:val="ru-RU"/>
        </w:rPr>
        <w:t>Управление образования администрации Устюженского муниципального района‌</w:t>
      </w:r>
      <w:r w:rsidRPr="00FC0776">
        <w:rPr>
          <w:rFonts w:ascii="Times New Roman" w:hAnsi="Times New Roman"/>
          <w:color w:val="000000"/>
          <w:sz w:val="28"/>
          <w:lang w:val="ru-RU"/>
        </w:rPr>
        <w:t>​</w:t>
      </w:r>
    </w:p>
    <w:p w:rsidR="00B604A3" w:rsidRPr="00FC0776" w:rsidRDefault="00B604A3">
      <w:pPr>
        <w:spacing w:after="0" w:line="408" w:lineRule="auto"/>
        <w:ind w:left="120"/>
        <w:jc w:val="center"/>
        <w:rPr>
          <w:lang w:val="ru-RU"/>
        </w:rPr>
      </w:pPr>
      <w:r w:rsidRPr="00FC0776">
        <w:rPr>
          <w:rFonts w:ascii="Times New Roman" w:hAnsi="Times New Roman"/>
          <w:b/>
          <w:color w:val="000000"/>
          <w:sz w:val="28"/>
          <w:lang w:val="ru-RU"/>
        </w:rPr>
        <w:t>МОУ "Брилинская школа"</w:t>
      </w:r>
    </w:p>
    <w:p w:rsidR="00B604A3" w:rsidRPr="00FC0776" w:rsidRDefault="00B604A3">
      <w:pPr>
        <w:spacing w:after="0"/>
        <w:ind w:left="120"/>
        <w:rPr>
          <w:lang w:val="ru-RU"/>
        </w:rPr>
      </w:pPr>
    </w:p>
    <w:p w:rsidR="00B604A3" w:rsidRPr="00FC0776" w:rsidRDefault="00B604A3">
      <w:pPr>
        <w:spacing w:after="0"/>
        <w:ind w:left="120"/>
        <w:rPr>
          <w:lang w:val="ru-RU"/>
        </w:rPr>
      </w:pPr>
    </w:p>
    <w:p w:rsidR="00B604A3" w:rsidRPr="00FC0776" w:rsidRDefault="00B604A3">
      <w:pPr>
        <w:spacing w:after="0"/>
        <w:ind w:left="120"/>
        <w:rPr>
          <w:lang w:val="ru-RU"/>
        </w:rPr>
      </w:pPr>
    </w:p>
    <w:p w:rsidR="00B604A3" w:rsidRPr="00FC0776" w:rsidRDefault="00B604A3">
      <w:pPr>
        <w:spacing w:after="0"/>
        <w:ind w:left="120"/>
        <w:rPr>
          <w:lang w:val="ru-RU"/>
        </w:rPr>
      </w:pPr>
    </w:p>
    <w:p w:rsidR="00B604A3" w:rsidRPr="00FC0776" w:rsidRDefault="00B604A3">
      <w:pPr>
        <w:spacing w:after="0"/>
        <w:ind w:left="120"/>
        <w:rPr>
          <w:lang w:val="ru-RU"/>
        </w:rPr>
      </w:pPr>
      <w:r w:rsidRPr="00FC0776">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4" o:title=""/>
          </v:shape>
        </w:pict>
      </w:r>
    </w:p>
    <w:p w:rsidR="00B604A3" w:rsidRPr="00FC0776" w:rsidRDefault="00B604A3">
      <w:pPr>
        <w:spacing w:after="0"/>
        <w:ind w:left="120"/>
        <w:rPr>
          <w:lang w:val="ru-RU"/>
        </w:rPr>
      </w:pPr>
      <w:r w:rsidRPr="00FC0776">
        <w:rPr>
          <w:rFonts w:ascii="Times New Roman" w:hAnsi="Times New Roman"/>
          <w:color w:val="000000"/>
          <w:sz w:val="28"/>
          <w:lang w:val="ru-RU"/>
        </w:rPr>
        <w:t>‌</w:t>
      </w:r>
    </w:p>
    <w:p w:rsidR="00B604A3" w:rsidRPr="00FC0776" w:rsidRDefault="00B604A3">
      <w:pPr>
        <w:spacing w:after="0"/>
        <w:ind w:left="120"/>
        <w:rPr>
          <w:lang w:val="ru-RU"/>
        </w:rPr>
      </w:pPr>
    </w:p>
    <w:p w:rsidR="00B604A3" w:rsidRPr="00FC0776" w:rsidRDefault="00B604A3">
      <w:pPr>
        <w:spacing w:after="0"/>
        <w:ind w:left="120"/>
        <w:rPr>
          <w:lang w:val="ru-RU"/>
        </w:rPr>
      </w:pPr>
    </w:p>
    <w:p w:rsidR="00B604A3" w:rsidRPr="00FC0776" w:rsidRDefault="00B604A3">
      <w:pPr>
        <w:spacing w:after="0"/>
        <w:ind w:left="120"/>
        <w:rPr>
          <w:lang w:val="ru-RU"/>
        </w:rPr>
      </w:pPr>
    </w:p>
    <w:p w:rsidR="00B604A3" w:rsidRPr="00FC0776" w:rsidRDefault="00B604A3">
      <w:pPr>
        <w:spacing w:after="0" w:line="408" w:lineRule="auto"/>
        <w:ind w:left="120"/>
        <w:jc w:val="center"/>
        <w:rPr>
          <w:lang w:val="ru-RU"/>
        </w:rPr>
      </w:pPr>
      <w:r w:rsidRPr="00FC0776">
        <w:rPr>
          <w:rFonts w:ascii="Times New Roman" w:hAnsi="Times New Roman"/>
          <w:b/>
          <w:color w:val="000000"/>
          <w:sz w:val="28"/>
          <w:lang w:val="ru-RU"/>
        </w:rPr>
        <w:t>РАБОЧАЯ ПРОГРАММА</w:t>
      </w:r>
    </w:p>
    <w:p w:rsidR="00B604A3" w:rsidRPr="00FC0776" w:rsidRDefault="00B604A3">
      <w:pPr>
        <w:spacing w:after="0" w:line="408" w:lineRule="auto"/>
        <w:ind w:left="120"/>
        <w:jc w:val="center"/>
        <w:rPr>
          <w:lang w:val="ru-RU"/>
        </w:rPr>
      </w:pPr>
      <w:r w:rsidRPr="00FC0776">
        <w:rPr>
          <w:rFonts w:ascii="Times New Roman" w:hAnsi="Times New Roman"/>
          <w:color w:val="000000"/>
          <w:sz w:val="28"/>
          <w:lang w:val="ru-RU"/>
        </w:rPr>
        <w:t>(</w:t>
      </w:r>
      <w:r>
        <w:rPr>
          <w:rFonts w:ascii="Times New Roman" w:hAnsi="Times New Roman"/>
          <w:color w:val="000000"/>
          <w:sz w:val="28"/>
        </w:rPr>
        <w:t>ID</w:t>
      </w:r>
      <w:r w:rsidRPr="00FC0776">
        <w:rPr>
          <w:rFonts w:ascii="Times New Roman" w:hAnsi="Times New Roman"/>
          <w:color w:val="000000"/>
          <w:sz w:val="28"/>
          <w:lang w:val="ru-RU"/>
        </w:rPr>
        <w:t xml:space="preserve"> 2245592)</w:t>
      </w:r>
    </w:p>
    <w:p w:rsidR="00B604A3" w:rsidRPr="00FC0776" w:rsidRDefault="00B604A3">
      <w:pPr>
        <w:spacing w:after="0"/>
        <w:ind w:left="120"/>
        <w:jc w:val="center"/>
        <w:rPr>
          <w:lang w:val="ru-RU"/>
        </w:rPr>
      </w:pPr>
    </w:p>
    <w:p w:rsidR="00B604A3" w:rsidRPr="00FC0776" w:rsidRDefault="00B604A3">
      <w:pPr>
        <w:spacing w:after="0" w:line="408" w:lineRule="auto"/>
        <w:ind w:left="120"/>
        <w:jc w:val="center"/>
        <w:rPr>
          <w:lang w:val="ru-RU"/>
        </w:rPr>
      </w:pPr>
      <w:r w:rsidRPr="00FC0776">
        <w:rPr>
          <w:rFonts w:ascii="Times New Roman" w:hAnsi="Times New Roman"/>
          <w:b/>
          <w:color w:val="000000"/>
          <w:sz w:val="28"/>
          <w:lang w:val="ru-RU"/>
        </w:rPr>
        <w:t>учебного предмета «Физическая культура»</w:t>
      </w:r>
    </w:p>
    <w:p w:rsidR="00B604A3" w:rsidRPr="00FC0776" w:rsidRDefault="00B604A3">
      <w:pPr>
        <w:spacing w:after="0" w:line="408" w:lineRule="auto"/>
        <w:ind w:left="120"/>
        <w:jc w:val="center"/>
        <w:rPr>
          <w:lang w:val="ru-RU"/>
        </w:rPr>
      </w:pPr>
      <w:r w:rsidRPr="00FC0776">
        <w:rPr>
          <w:rFonts w:ascii="Times New Roman" w:hAnsi="Times New Roman"/>
          <w:color w:val="000000"/>
          <w:sz w:val="28"/>
          <w:lang w:val="ru-RU"/>
        </w:rPr>
        <w:t xml:space="preserve">для обучающихся 5 – 9 классов </w:t>
      </w: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p>
    <w:p w:rsidR="00B604A3" w:rsidRPr="00FC0776" w:rsidRDefault="00B604A3">
      <w:pPr>
        <w:spacing w:after="0"/>
        <w:ind w:left="120"/>
        <w:jc w:val="center"/>
        <w:rPr>
          <w:lang w:val="ru-RU"/>
        </w:rPr>
      </w:pPr>
      <w:r w:rsidRPr="00FC0776">
        <w:rPr>
          <w:rFonts w:ascii="Times New Roman" w:hAnsi="Times New Roman"/>
          <w:color w:val="000000"/>
          <w:sz w:val="28"/>
          <w:lang w:val="ru-RU"/>
        </w:rPr>
        <w:t>​</w:t>
      </w:r>
      <w:bookmarkStart w:id="3" w:name="a138e01f-71ee-4195-a132-95a500e7f996"/>
      <w:bookmarkEnd w:id="3"/>
      <w:r w:rsidRPr="00FC0776">
        <w:rPr>
          <w:rFonts w:ascii="Times New Roman" w:hAnsi="Times New Roman"/>
          <w:b/>
          <w:color w:val="000000"/>
          <w:sz w:val="28"/>
          <w:lang w:val="ru-RU"/>
        </w:rPr>
        <w:t>г.Устюжна 2023‌‌</w:t>
      </w:r>
      <w:r w:rsidRPr="00FC0776">
        <w:rPr>
          <w:rFonts w:ascii="Times New Roman" w:hAnsi="Times New Roman"/>
          <w:color w:val="000000"/>
          <w:sz w:val="28"/>
          <w:lang w:val="ru-RU"/>
        </w:rPr>
        <w:t>​</w:t>
      </w:r>
    </w:p>
    <w:p w:rsidR="00B604A3" w:rsidRPr="00FC0776" w:rsidRDefault="00B604A3">
      <w:pPr>
        <w:spacing w:after="0"/>
        <w:ind w:left="120"/>
        <w:rPr>
          <w:lang w:val="ru-RU"/>
        </w:rPr>
      </w:pPr>
    </w:p>
    <w:p w:rsidR="00B604A3" w:rsidRPr="00FC0776" w:rsidRDefault="00B604A3">
      <w:pPr>
        <w:spacing w:after="0" w:line="264" w:lineRule="auto"/>
        <w:ind w:left="120"/>
        <w:jc w:val="both"/>
        <w:rPr>
          <w:lang w:val="ru-RU"/>
        </w:rPr>
      </w:pPr>
      <w:bookmarkStart w:id="4" w:name="block-16679146"/>
      <w:bookmarkEnd w:id="4"/>
      <w:r w:rsidRPr="00FC0776">
        <w:rPr>
          <w:rFonts w:ascii="Times New Roman" w:hAnsi="Times New Roman"/>
          <w:b/>
          <w:color w:val="000000"/>
          <w:sz w:val="28"/>
          <w:lang w:val="ru-RU"/>
        </w:rPr>
        <w:t>ПОЯСНИТЕЛЬНАЯ ЗАПИСКА</w:t>
      </w:r>
    </w:p>
    <w:p w:rsidR="00B604A3" w:rsidRPr="00FC0776" w:rsidRDefault="00B604A3">
      <w:pPr>
        <w:spacing w:after="0" w:line="264" w:lineRule="auto"/>
        <w:ind w:left="120"/>
        <w:jc w:val="both"/>
        <w:rPr>
          <w:lang w:val="ru-RU"/>
        </w:rPr>
      </w:pP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w:t>
      </w:r>
    </w:p>
    <w:p w:rsidR="00B604A3" w:rsidRPr="00FC0776" w:rsidRDefault="00B604A3">
      <w:pPr>
        <w:spacing w:after="0"/>
        <w:ind w:left="120"/>
        <w:rPr>
          <w:lang w:val="ru-RU"/>
        </w:rPr>
      </w:pP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604A3" w:rsidRPr="00FC0776" w:rsidRDefault="00B604A3">
      <w:pPr>
        <w:spacing w:after="0"/>
        <w:ind w:left="120"/>
        <w:jc w:val="both"/>
        <w:rPr>
          <w:lang w:val="ru-RU"/>
        </w:rPr>
      </w:pPr>
    </w:p>
    <w:p w:rsidR="00B604A3" w:rsidRPr="00FC0776" w:rsidRDefault="00B604A3">
      <w:pPr>
        <w:spacing w:after="0"/>
        <w:ind w:firstLine="600"/>
        <w:jc w:val="both"/>
        <w:rPr>
          <w:lang w:val="ru-RU"/>
        </w:rPr>
      </w:pPr>
      <w:r w:rsidRPr="00FC0776">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604A3" w:rsidRPr="00FC0776" w:rsidRDefault="00B604A3">
      <w:pPr>
        <w:spacing w:after="0"/>
        <w:ind w:firstLine="600"/>
        <w:jc w:val="both"/>
        <w:rPr>
          <w:lang w:val="ru-RU"/>
        </w:rPr>
      </w:pPr>
      <w:r w:rsidRPr="00FC0776">
        <w:rPr>
          <w:rFonts w:ascii="Times New Roman" w:hAnsi="Times New Roman"/>
          <w:color w:val="000000"/>
          <w:sz w:val="28"/>
          <w:lang w:val="ru-RU"/>
        </w:rPr>
        <w:t>‌</w:t>
      </w:r>
      <w:bookmarkStart w:id="5" w:name="10bad217-7d99-408e-b09f-86f4333d94ae"/>
      <w:bookmarkEnd w:id="5"/>
      <w:r w:rsidRPr="00FC0776">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604A3" w:rsidRPr="00FC0776" w:rsidRDefault="00B604A3">
      <w:pPr>
        <w:spacing w:after="0"/>
        <w:ind w:left="120"/>
        <w:jc w:val="both"/>
        <w:rPr>
          <w:lang w:val="ru-RU"/>
        </w:rPr>
      </w:pPr>
    </w:p>
    <w:p w:rsidR="00B604A3" w:rsidRPr="00FC0776" w:rsidRDefault="00B604A3">
      <w:pPr>
        <w:spacing w:after="0"/>
        <w:ind w:left="120"/>
        <w:jc w:val="both"/>
        <w:rPr>
          <w:lang w:val="ru-RU"/>
        </w:rPr>
      </w:pPr>
    </w:p>
    <w:p w:rsidR="00B604A3" w:rsidRPr="00FC0776" w:rsidRDefault="00B604A3">
      <w:pPr>
        <w:spacing w:after="0" w:line="264" w:lineRule="auto"/>
        <w:ind w:left="120"/>
        <w:jc w:val="both"/>
        <w:rPr>
          <w:lang w:val="ru-RU"/>
        </w:rPr>
      </w:pPr>
      <w:r w:rsidRPr="00FC0776">
        <w:rPr>
          <w:rFonts w:ascii="Times New Roman" w:hAnsi="Times New Roman"/>
          <w:color w:val="000000"/>
          <w:sz w:val="28"/>
          <w:lang w:val="ru-RU"/>
        </w:rPr>
        <w:t>​</w:t>
      </w:r>
    </w:p>
    <w:p w:rsidR="00B604A3" w:rsidRPr="00FC0776" w:rsidRDefault="00B604A3">
      <w:pPr>
        <w:rPr>
          <w:lang w:val="ru-RU"/>
        </w:rPr>
        <w:sectPr w:rsidR="00B604A3" w:rsidRPr="00FC0776">
          <w:pgSz w:w="11906" w:h="16383"/>
          <w:pgMar w:top="1134" w:right="850" w:bottom="1134" w:left="1701" w:header="720" w:footer="720" w:gutter="0"/>
          <w:cols w:space="720"/>
        </w:sectPr>
      </w:pPr>
    </w:p>
    <w:p w:rsidR="00B604A3" w:rsidRPr="00FC0776" w:rsidRDefault="00B604A3">
      <w:pPr>
        <w:spacing w:after="0" w:line="264" w:lineRule="auto"/>
        <w:ind w:left="120"/>
        <w:jc w:val="both"/>
        <w:rPr>
          <w:lang w:val="ru-RU"/>
        </w:rPr>
      </w:pPr>
      <w:bookmarkStart w:id="6" w:name="block-16679141"/>
      <w:bookmarkEnd w:id="6"/>
      <w:r w:rsidRPr="00FC0776">
        <w:rPr>
          <w:rFonts w:ascii="Times New Roman" w:hAnsi="Times New Roman"/>
          <w:color w:val="000000"/>
          <w:sz w:val="28"/>
          <w:lang w:val="ru-RU"/>
        </w:rPr>
        <w:t>​</w:t>
      </w:r>
      <w:r w:rsidRPr="00FC0776">
        <w:rPr>
          <w:rFonts w:ascii="Times New Roman" w:hAnsi="Times New Roman"/>
          <w:b/>
          <w:color w:val="000000"/>
          <w:sz w:val="28"/>
          <w:lang w:val="ru-RU"/>
        </w:rPr>
        <w:t>СОДЕРЖАНИЕ УЧЕБНОГО ПРЕДМЕТА</w:t>
      </w:r>
    </w:p>
    <w:p w:rsidR="00B604A3" w:rsidRPr="00FC0776" w:rsidRDefault="00B604A3">
      <w:pPr>
        <w:spacing w:after="0" w:line="264" w:lineRule="auto"/>
        <w:ind w:left="120"/>
        <w:jc w:val="both"/>
        <w:rPr>
          <w:lang w:val="ru-RU"/>
        </w:rPr>
      </w:pPr>
    </w:p>
    <w:p w:rsidR="00B604A3" w:rsidRPr="00FC0776" w:rsidRDefault="00B604A3">
      <w:pPr>
        <w:spacing w:after="0" w:line="264" w:lineRule="auto"/>
        <w:ind w:left="120"/>
        <w:jc w:val="both"/>
        <w:rPr>
          <w:lang w:val="ru-RU"/>
        </w:rPr>
      </w:pPr>
      <w:r w:rsidRPr="00FC0776">
        <w:rPr>
          <w:rFonts w:ascii="Times New Roman" w:hAnsi="Times New Roman"/>
          <w:color w:val="000000"/>
          <w:sz w:val="28"/>
          <w:lang w:val="ru-RU"/>
        </w:rPr>
        <w:t>​</w:t>
      </w:r>
      <w:bookmarkStart w:id="7" w:name="_Toc137567697"/>
      <w:bookmarkEnd w:id="7"/>
      <w:r w:rsidRPr="00FC0776">
        <w:rPr>
          <w:rFonts w:ascii="Times New Roman" w:hAnsi="Times New Roman"/>
          <w:b/>
          <w:color w:val="000000"/>
          <w:sz w:val="28"/>
          <w:lang w:val="ru-RU"/>
        </w:rPr>
        <w:t>5 КЛАСС</w:t>
      </w:r>
      <w:r w:rsidRPr="00FC0776">
        <w:rPr>
          <w:rFonts w:ascii="Times New Roman" w:hAnsi="Times New Roman"/>
          <w:color w:val="000000"/>
          <w:sz w:val="28"/>
          <w:lang w:val="ru-RU"/>
        </w:rPr>
        <w:t>​</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Знания о физической культуре.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Способы самостоятельной деятельности.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Составление дневника физической культуры.</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Физическое совершенствование.</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Физкультурно-оздоровительная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Спортивно-оздоровительная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«Гимнастика».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«Лёгкая атлетика».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«Зимние виды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«Спортивные игры».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04A3" w:rsidRPr="00FC0776" w:rsidRDefault="00B604A3">
      <w:pPr>
        <w:spacing w:after="0"/>
        <w:ind w:left="120"/>
        <w:rPr>
          <w:lang w:val="ru-RU"/>
        </w:rPr>
      </w:pPr>
      <w:bookmarkStart w:id="8" w:name="_Toc137567698"/>
      <w:bookmarkEnd w:id="8"/>
    </w:p>
    <w:p w:rsidR="00B604A3" w:rsidRPr="00FC0776" w:rsidRDefault="00B604A3">
      <w:pPr>
        <w:spacing w:after="0"/>
        <w:ind w:left="120"/>
        <w:rPr>
          <w:lang w:val="ru-RU"/>
        </w:rPr>
      </w:pPr>
    </w:p>
    <w:p w:rsidR="00B604A3" w:rsidRPr="00FC0776" w:rsidRDefault="00B604A3">
      <w:pPr>
        <w:spacing w:after="0"/>
        <w:ind w:left="120"/>
        <w:rPr>
          <w:lang w:val="ru-RU"/>
        </w:rPr>
      </w:pPr>
      <w:r w:rsidRPr="00FC0776">
        <w:rPr>
          <w:rFonts w:ascii="Times New Roman" w:hAnsi="Times New Roman"/>
          <w:b/>
          <w:color w:val="000000"/>
          <w:sz w:val="28"/>
          <w:lang w:val="ru-RU"/>
        </w:rPr>
        <w:t>6 КЛАСС</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Знания о физической культуре.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Способы самостоятельной деятельности.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Физическое совершенствование.</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Физкультурно-оздоровительная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Спортивно-оздоровительная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«Гимнастика».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Лазанье по канату в три приёма (мальчики).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«Лёгкая атлетика».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Метание малого (теннисного) мяча в подвижную (раскачивающуюся) мишень.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«Зимние виды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«Спортивные игры».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04A3" w:rsidRPr="00FC0776" w:rsidRDefault="00B604A3">
      <w:pPr>
        <w:spacing w:after="0"/>
        <w:ind w:left="120"/>
        <w:rPr>
          <w:lang w:val="ru-RU"/>
        </w:rPr>
      </w:pPr>
      <w:bookmarkStart w:id="9" w:name="_Toc137567699"/>
      <w:bookmarkEnd w:id="9"/>
    </w:p>
    <w:p w:rsidR="00B604A3" w:rsidRPr="00FC0776" w:rsidRDefault="00B604A3">
      <w:pPr>
        <w:spacing w:after="0"/>
        <w:ind w:left="120"/>
        <w:rPr>
          <w:lang w:val="ru-RU"/>
        </w:rPr>
      </w:pPr>
    </w:p>
    <w:p w:rsidR="00B604A3" w:rsidRPr="00FC0776" w:rsidRDefault="00B604A3">
      <w:pPr>
        <w:spacing w:after="0"/>
        <w:ind w:left="120"/>
        <w:rPr>
          <w:lang w:val="ru-RU"/>
        </w:rPr>
      </w:pPr>
      <w:r w:rsidRPr="00FC0776">
        <w:rPr>
          <w:rFonts w:ascii="Times New Roman" w:hAnsi="Times New Roman"/>
          <w:b/>
          <w:color w:val="000000"/>
          <w:sz w:val="28"/>
          <w:lang w:val="ru-RU"/>
        </w:rPr>
        <w:t>7 КЛАСС</w:t>
      </w:r>
    </w:p>
    <w:p w:rsidR="00B604A3" w:rsidRPr="00FC0776" w:rsidRDefault="00B604A3">
      <w:pPr>
        <w:spacing w:after="0" w:line="264" w:lineRule="auto"/>
        <w:ind w:firstLine="600"/>
        <w:jc w:val="both"/>
        <w:rPr>
          <w:lang w:val="ru-RU"/>
        </w:rPr>
      </w:pPr>
      <w:r w:rsidRPr="00FC0776">
        <w:rPr>
          <w:rFonts w:ascii="Times New Roman" w:hAnsi="Times New Roman"/>
          <w:b/>
          <w:i/>
          <w:color w:val="000000"/>
          <w:spacing w:val="-2"/>
          <w:sz w:val="28"/>
          <w:lang w:val="ru-RU"/>
        </w:rPr>
        <w:t>Знания о физической культуре.</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B604A3" w:rsidRPr="00FC0776" w:rsidRDefault="00B604A3">
      <w:pPr>
        <w:spacing w:after="0" w:line="264" w:lineRule="auto"/>
        <w:ind w:firstLine="600"/>
        <w:jc w:val="both"/>
        <w:rPr>
          <w:lang w:val="ru-RU"/>
        </w:rPr>
      </w:pPr>
      <w:r w:rsidRPr="00FC0776">
        <w:rPr>
          <w:rFonts w:ascii="Times New Roman" w:hAnsi="Times New Roman"/>
          <w:b/>
          <w:i/>
          <w:color w:val="000000"/>
          <w:spacing w:val="-2"/>
          <w:sz w:val="28"/>
          <w:lang w:val="ru-RU"/>
        </w:rPr>
        <w:t>Способы самостоятельной деятельности.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604A3" w:rsidRPr="00FC0776" w:rsidRDefault="00B604A3">
      <w:pPr>
        <w:spacing w:after="0" w:line="264" w:lineRule="auto"/>
        <w:ind w:firstLine="600"/>
        <w:jc w:val="both"/>
        <w:rPr>
          <w:lang w:val="ru-RU"/>
        </w:rPr>
      </w:pPr>
      <w:r w:rsidRPr="00FC0776">
        <w:rPr>
          <w:rFonts w:ascii="Times New Roman" w:hAnsi="Times New Roman"/>
          <w:b/>
          <w:i/>
          <w:color w:val="000000"/>
          <w:spacing w:val="-2"/>
          <w:sz w:val="28"/>
          <w:lang w:val="ru-RU"/>
        </w:rPr>
        <w:t>Физическое совершенствование.</w:t>
      </w:r>
    </w:p>
    <w:p w:rsidR="00B604A3" w:rsidRPr="00FC0776" w:rsidRDefault="00B604A3">
      <w:pPr>
        <w:spacing w:after="0" w:line="264" w:lineRule="auto"/>
        <w:ind w:firstLine="600"/>
        <w:jc w:val="both"/>
        <w:rPr>
          <w:lang w:val="ru-RU"/>
        </w:rPr>
      </w:pPr>
      <w:r w:rsidRPr="00FC0776">
        <w:rPr>
          <w:rFonts w:ascii="Times New Roman" w:hAnsi="Times New Roman"/>
          <w:i/>
          <w:color w:val="000000"/>
          <w:spacing w:val="-2"/>
          <w:sz w:val="28"/>
          <w:lang w:val="ru-RU"/>
        </w:rPr>
        <w:t>Физкультурно-оздоровительная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B604A3" w:rsidRPr="00FC0776" w:rsidRDefault="00B604A3">
      <w:pPr>
        <w:spacing w:after="0" w:line="264" w:lineRule="auto"/>
        <w:ind w:firstLine="600"/>
        <w:jc w:val="both"/>
        <w:rPr>
          <w:lang w:val="ru-RU"/>
        </w:rPr>
      </w:pPr>
      <w:r w:rsidRPr="00FC0776">
        <w:rPr>
          <w:rFonts w:ascii="Times New Roman" w:hAnsi="Times New Roman"/>
          <w:i/>
          <w:color w:val="000000"/>
          <w:spacing w:val="-2"/>
          <w:sz w:val="28"/>
          <w:lang w:val="ru-RU"/>
        </w:rPr>
        <w:t xml:space="preserve">Спортивно-оздоровительная деятельность. </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Модуль «Гимнастика».</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Модуль «Лёгкая атлетика».</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Модуль «Зимние виды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 xml:space="preserve">Модуль «Спортивные игры». </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Модуль «Спорт».</w:t>
      </w:r>
    </w:p>
    <w:p w:rsidR="00B604A3" w:rsidRPr="00FC0776" w:rsidRDefault="00B604A3">
      <w:pPr>
        <w:spacing w:after="0" w:line="264" w:lineRule="auto"/>
        <w:ind w:firstLine="600"/>
        <w:jc w:val="both"/>
        <w:rPr>
          <w:lang w:val="ru-RU"/>
        </w:rPr>
      </w:pPr>
      <w:r w:rsidRPr="00FC0776">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04A3" w:rsidRPr="00FC0776" w:rsidRDefault="00B604A3">
      <w:pPr>
        <w:spacing w:after="0"/>
        <w:ind w:left="120"/>
        <w:rPr>
          <w:lang w:val="ru-RU"/>
        </w:rPr>
      </w:pPr>
      <w:bookmarkStart w:id="10" w:name="_Toc137567700"/>
      <w:bookmarkEnd w:id="10"/>
    </w:p>
    <w:p w:rsidR="00B604A3" w:rsidRPr="00FC0776" w:rsidRDefault="00B604A3">
      <w:pPr>
        <w:spacing w:after="0"/>
        <w:ind w:left="120"/>
        <w:rPr>
          <w:lang w:val="ru-RU"/>
        </w:rPr>
      </w:pPr>
    </w:p>
    <w:p w:rsidR="00B604A3" w:rsidRPr="00FC0776" w:rsidRDefault="00B604A3">
      <w:pPr>
        <w:spacing w:after="0"/>
        <w:ind w:left="120"/>
        <w:rPr>
          <w:lang w:val="ru-RU"/>
        </w:rPr>
      </w:pPr>
      <w:r w:rsidRPr="00FC0776">
        <w:rPr>
          <w:rFonts w:ascii="Times New Roman" w:hAnsi="Times New Roman"/>
          <w:b/>
          <w:color w:val="000000"/>
          <w:sz w:val="28"/>
          <w:lang w:val="ru-RU"/>
        </w:rPr>
        <w:t>8 КЛАСС</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Знания о физической культуре.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Способы самостоятельной деятельности.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 xml:space="preserve">Физическое совершенствование.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Физкультурно-оздоровительная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 xml:space="preserve">Спортивно-оздоровительная деятельность.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«Гимнастика».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«Лёгкая атлетика».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Кроссовый бег, прыжок в длину с разбега способом «прогнувшись».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«Зимние виды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«Плавание».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Модуль «Спортивные игры».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04A3" w:rsidRPr="00FC0776" w:rsidRDefault="00B604A3">
      <w:pPr>
        <w:spacing w:after="0"/>
        <w:ind w:left="120"/>
        <w:rPr>
          <w:lang w:val="ru-RU"/>
        </w:rPr>
      </w:pPr>
      <w:bookmarkStart w:id="11" w:name="_Toc137567701"/>
      <w:bookmarkEnd w:id="11"/>
    </w:p>
    <w:p w:rsidR="00B604A3" w:rsidRPr="00FC0776" w:rsidRDefault="00B604A3">
      <w:pPr>
        <w:spacing w:after="0"/>
        <w:ind w:left="120"/>
        <w:rPr>
          <w:lang w:val="ru-RU"/>
        </w:rPr>
      </w:pPr>
    </w:p>
    <w:p w:rsidR="00B604A3" w:rsidRPr="00FC0776" w:rsidRDefault="00B604A3">
      <w:pPr>
        <w:spacing w:after="0"/>
        <w:ind w:left="120"/>
        <w:rPr>
          <w:lang w:val="ru-RU"/>
        </w:rPr>
      </w:pPr>
      <w:r w:rsidRPr="00FC0776">
        <w:rPr>
          <w:rFonts w:ascii="Times New Roman" w:hAnsi="Times New Roman"/>
          <w:b/>
          <w:color w:val="000000"/>
          <w:sz w:val="28"/>
          <w:lang w:val="ru-RU"/>
        </w:rPr>
        <w:t>9 КЛАСС</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Знания о физической культуре.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Способы самостоятельной деятельности.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 xml:space="preserve">Физическое совершенствование.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Физкультурно-оздоровительная деятельность.</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 xml:space="preserve">Спортивно-оздоровительная деятельность.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«Гимнастика».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«Лёгкая атлетика».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«Зимние виды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«Плавание».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«Спортивные игры».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04A3" w:rsidRPr="00FC0776" w:rsidRDefault="00B604A3">
      <w:pPr>
        <w:spacing w:after="0" w:line="264" w:lineRule="auto"/>
        <w:ind w:firstLine="600"/>
        <w:jc w:val="both"/>
        <w:rPr>
          <w:lang w:val="ru-RU"/>
        </w:rPr>
      </w:pPr>
      <w:r w:rsidRPr="00FC0776">
        <w:rPr>
          <w:rFonts w:ascii="Times New Roman" w:hAnsi="Times New Roman"/>
          <w:b/>
          <w:i/>
          <w:color w:val="000000"/>
          <w:sz w:val="28"/>
          <w:lang w:val="ru-RU"/>
        </w:rPr>
        <w:t>Программа вариативного модуля «Базовая физическая подготовка».</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Развитие силовых способностей.</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Развитие скоростных способностей.</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Развитие выносливости.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Развитие координации движений.</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Развитие гибкости.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Упражнения культурно-этнической направленности.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B604A3" w:rsidRPr="00FC0776" w:rsidRDefault="00B604A3">
      <w:pPr>
        <w:spacing w:after="0" w:line="264" w:lineRule="auto"/>
        <w:ind w:firstLine="600"/>
        <w:jc w:val="both"/>
        <w:rPr>
          <w:lang w:val="ru-RU"/>
        </w:rPr>
      </w:pPr>
      <w:r w:rsidRPr="00FC0776">
        <w:rPr>
          <w:rFonts w:ascii="Times New Roman" w:hAnsi="Times New Roman"/>
          <w:i/>
          <w:color w:val="000000"/>
          <w:sz w:val="28"/>
          <w:lang w:val="ru-RU"/>
        </w:rPr>
        <w:t>Специальная физическая подготовка.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«Гимнастика».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«Лёгкая атлетика».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«Зимние виды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Модуль «Спортивные игры».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Баскетбол.</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Футбол.</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604A3" w:rsidRPr="00FC0776" w:rsidRDefault="00B604A3">
      <w:pPr>
        <w:rPr>
          <w:lang w:val="ru-RU"/>
        </w:rPr>
        <w:sectPr w:rsidR="00B604A3" w:rsidRPr="00FC0776">
          <w:pgSz w:w="11906" w:h="16383"/>
          <w:pgMar w:top="1134" w:right="850" w:bottom="1134" w:left="1701" w:header="720" w:footer="720" w:gutter="0"/>
          <w:cols w:space="720"/>
        </w:sectPr>
      </w:pPr>
    </w:p>
    <w:p w:rsidR="00B604A3" w:rsidRPr="00FC0776" w:rsidRDefault="00B604A3">
      <w:pPr>
        <w:spacing w:after="0" w:line="264" w:lineRule="auto"/>
        <w:ind w:left="120"/>
        <w:jc w:val="both"/>
        <w:rPr>
          <w:lang w:val="ru-RU"/>
        </w:rPr>
      </w:pPr>
      <w:bookmarkStart w:id="12" w:name="block-16679143"/>
      <w:bookmarkStart w:id="13" w:name="_Toc137548640"/>
      <w:bookmarkEnd w:id="12"/>
      <w:bookmarkEnd w:id="13"/>
      <w:r w:rsidRPr="00FC0776">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B604A3" w:rsidRPr="00FC0776" w:rsidRDefault="00B604A3">
      <w:pPr>
        <w:spacing w:after="0"/>
        <w:ind w:left="120"/>
        <w:rPr>
          <w:lang w:val="ru-RU"/>
        </w:rPr>
      </w:pPr>
      <w:bookmarkStart w:id="14" w:name="_Toc137548641"/>
      <w:bookmarkEnd w:id="14"/>
    </w:p>
    <w:p w:rsidR="00B604A3" w:rsidRPr="00FC0776" w:rsidRDefault="00B604A3">
      <w:pPr>
        <w:spacing w:after="0" w:line="264" w:lineRule="auto"/>
        <w:ind w:left="120"/>
        <w:jc w:val="both"/>
        <w:rPr>
          <w:lang w:val="ru-RU"/>
        </w:rPr>
      </w:pPr>
      <w:r w:rsidRPr="00FC0776">
        <w:rPr>
          <w:rFonts w:ascii="Times New Roman" w:hAnsi="Times New Roman"/>
          <w:color w:val="000000"/>
          <w:sz w:val="28"/>
          <w:lang w:val="ru-RU"/>
        </w:rPr>
        <w:t>​</w:t>
      </w:r>
      <w:r w:rsidRPr="00FC0776">
        <w:rPr>
          <w:rFonts w:ascii="Times New Roman" w:hAnsi="Times New Roman"/>
          <w:b/>
          <w:color w:val="000000"/>
          <w:sz w:val="28"/>
          <w:lang w:val="ru-RU"/>
        </w:rPr>
        <w:t>ЛИЧНОСТНЫЕ РЕЗУЛЬТАТЫ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FC0776">
        <w:rPr>
          <w:rFonts w:ascii="Times New Roman" w:hAnsi="Times New Roman"/>
          <w:b/>
          <w:color w:val="000000"/>
          <w:sz w:val="28"/>
          <w:lang w:val="ru-RU"/>
        </w:rPr>
        <w:t>личностные результаты:</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604A3" w:rsidRPr="00FC0776" w:rsidRDefault="00B604A3">
      <w:pPr>
        <w:spacing w:after="0"/>
        <w:ind w:left="120"/>
        <w:rPr>
          <w:lang w:val="ru-RU"/>
        </w:rPr>
      </w:pPr>
      <w:bookmarkStart w:id="15" w:name="_Toc137567704"/>
      <w:bookmarkEnd w:id="15"/>
    </w:p>
    <w:p w:rsidR="00B604A3" w:rsidRPr="00FC0776" w:rsidRDefault="00B604A3">
      <w:pPr>
        <w:spacing w:after="0" w:line="264" w:lineRule="auto"/>
        <w:ind w:left="120"/>
        <w:rPr>
          <w:lang w:val="ru-RU"/>
        </w:rPr>
      </w:pPr>
    </w:p>
    <w:p w:rsidR="00B604A3" w:rsidRPr="00FC0776" w:rsidRDefault="00B604A3">
      <w:pPr>
        <w:spacing w:after="0" w:line="264" w:lineRule="auto"/>
        <w:ind w:left="120"/>
        <w:rPr>
          <w:lang w:val="ru-RU"/>
        </w:rPr>
      </w:pPr>
      <w:r w:rsidRPr="00FC0776">
        <w:rPr>
          <w:rFonts w:ascii="Times New Roman" w:hAnsi="Times New Roman"/>
          <w:b/>
          <w:color w:val="000000"/>
          <w:sz w:val="28"/>
          <w:lang w:val="ru-RU"/>
        </w:rPr>
        <w:t>МЕТАПРЕДМЕТНЫЕ РЕЗУЛЬТАТЫ</w:t>
      </w:r>
    </w:p>
    <w:p w:rsidR="00B604A3" w:rsidRPr="00FC0776" w:rsidRDefault="00B604A3">
      <w:pPr>
        <w:spacing w:after="0" w:line="264" w:lineRule="auto"/>
        <w:ind w:firstLine="600"/>
        <w:jc w:val="both"/>
        <w:rPr>
          <w:lang w:val="ru-RU"/>
        </w:rPr>
      </w:pPr>
      <w:bookmarkStart w:id="16" w:name="_Toc134720971"/>
      <w:bookmarkEnd w:id="16"/>
      <w:r w:rsidRPr="00FC0776">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 обучающегося будут сформированы следующие </w:t>
      </w:r>
      <w:r w:rsidRPr="00FC0776">
        <w:rPr>
          <w:rFonts w:ascii="Times New Roman" w:hAnsi="Times New Roman"/>
          <w:b/>
          <w:color w:val="000000"/>
          <w:sz w:val="28"/>
          <w:lang w:val="ru-RU"/>
        </w:rPr>
        <w:t>универсальные познавательные учебные действия</w:t>
      </w:r>
      <w:r w:rsidRPr="00FC0776">
        <w:rPr>
          <w:rFonts w:ascii="Times New Roman" w:hAnsi="Times New Roman"/>
          <w:color w:val="000000"/>
          <w:sz w:val="28"/>
          <w:lang w:val="ru-RU"/>
        </w:rPr>
        <w:t>:</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 обучающегося будут сформированы следующие </w:t>
      </w:r>
      <w:r w:rsidRPr="00FC0776">
        <w:rPr>
          <w:rFonts w:ascii="Times New Roman" w:hAnsi="Times New Roman"/>
          <w:b/>
          <w:color w:val="000000"/>
          <w:sz w:val="28"/>
          <w:lang w:val="ru-RU"/>
        </w:rPr>
        <w:t>универсальные коммуникативные учебные действия</w:t>
      </w:r>
      <w:r w:rsidRPr="00FC0776">
        <w:rPr>
          <w:rFonts w:ascii="Times New Roman" w:hAnsi="Times New Roman"/>
          <w:color w:val="000000"/>
          <w:sz w:val="28"/>
          <w:lang w:val="ru-RU"/>
        </w:rPr>
        <w:t>:</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У обучающегося будут сформированы следующие </w:t>
      </w:r>
      <w:r w:rsidRPr="00FC0776">
        <w:rPr>
          <w:rFonts w:ascii="Times New Roman" w:hAnsi="Times New Roman"/>
          <w:b/>
          <w:color w:val="000000"/>
          <w:sz w:val="28"/>
          <w:lang w:val="ru-RU"/>
        </w:rPr>
        <w:t>универсальные регулятивные учебные действия</w:t>
      </w:r>
      <w:r w:rsidRPr="00FC0776">
        <w:rPr>
          <w:rFonts w:ascii="Times New Roman" w:hAnsi="Times New Roman"/>
          <w:color w:val="000000"/>
          <w:sz w:val="28"/>
          <w:lang w:val="ru-RU"/>
        </w:rPr>
        <w:t>:</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604A3" w:rsidRPr="00FC0776" w:rsidRDefault="00B604A3">
      <w:pPr>
        <w:spacing w:after="0"/>
        <w:ind w:left="120"/>
        <w:rPr>
          <w:lang w:val="ru-RU"/>
        </w:rPr>
      </w:pPr>
      <w:bookmarkStart w:id="17" w:name="_Toc137567705"/>
      <w:bookmarkEnd w:id="17"/>
    </w:p>
    <w:p w:rsidR="00B604A3" w:rsidRPr="00FC0776" w:rsidRDefault="00B604A3">
      <w:pPr>
        <w:spacing w:after="0" w:line="264" w:lineRule="auto"/>
        <w:ind w:left="120"/>
        <w:rPr>
          <w:lang w:val="ru-RU"/>
        </w:rPr>
      </w:pPr>
    </w:p>
    <w:p w:rsidR="00B604A3" w:rsidRPr="00FC0776" w:rsidRDefault="00B604A3">
      <w:pPr>
        <w:spacing w:after="0" w:line="264" w:lineRule="auto"/>
        <w:ind w:left="120"/>
        <w:rPr>
          <w:lang w:val="ru-RU"/>
        </w:rPr>
      </w:pPr>
      <w:r w:rsidRPr="00FC0776">
        <w:rPr>
          <w:rFonts w:ascii="Times New Roman" w:hAnsi="Times New Roman"/>
          <w:b/>
          <w:color w:val="000000"/>
          <w:sz w:val="28"/>
          <w:lang w:val="ru-RU"/>
        </w:rPr>
        <w:t>ПРЕДМЕТНЫЕ РЕЗУЛЬТАТЫ</w:t>
      </w:r>
    </w:p>
    <w:p w:rsidR="00B604A3" w:rsidRPr="00FC0776" w:rsidRDefault="00B604A3">
      <w:pPr>
        <w:spacing w:after="0" w:line="264" w:lineRule="auto"/>
        <w:ind w:left="120"/>
        <w:jc w:val="both"/>
        <w:rPr>
          <w:lang w:val="ru-RU"/>
        </w:rPr>
      </w:pPr>
    </w:p>
    <w:p w:rsidR="00B604A3" w:rsidRPr="00FC0776" w:rsidRDefault="00B604A3">
      <w:pPr>
        <w:spacing w:after="0" w:line="264" w:lineRule="auto"/>
        <w:ind w:left="120"/>
        <w:jc w:val="both"/>
        <w:rPr>
          <w:lang w:val="ru-RU"/>
        </w:rPr>
      </w:pPr>
      <w:r w:rsidRPr="00FC0776">
        <w:rPr>
          <w:rFonts w:ascii="Times New Roman" w:hAnsi="Times New Roman"/>
          <w:color w:val="000000"/>
          <w:sz w:val="28"/>
          <w:lang w:val="ru-RU"/>
        </w:rPr>
        <w:t xml:space="preserve">К концу обучения </w:t>
      </w:r>
      <w:r w:rsidRPr="00FC0776">
        <w:rPr>
          <w:rFonts w:ascii="Times New Roman" w:hAnsi="Times New Roman"/>
          <w:b/>
          <w:i/>
          <w:color w:val="000000"/>
          <w:sz w:val="28"/>
          <w:lang w:val="ru-RU"/>
        </w:rPr>
        <w:t>в 5 классе</w:t>
      </w:r>
      <w:r w:rsidRPr="00FC0776">
        <w:rPr>
          <w:rFonts w:ascii="Times New Roman" w:hAnsi="Times New Roman"/>
          <w:color w:val="000000"/>
          <w:sz w:val="28"/>
          <w:lang w:val="ru-RU"/>
        </w:rPr>
        <w:t xml:space="preserve"> обучающийся научится: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демонстрировать технику прыжка в длину с разбега способом «согнув ноги»;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демонстрировать технические действия в спортивных играх: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B604A3" w:rsidRPr="00FC0776" w:rsidRDefault="00B604A3">
      <w:pPr>
        <w:spacing w:after="0" w:line="264" w:lineRule="auto"/>
        <w:ind w:left="120"/>
        <w:jc w:val="both"/>
        <w:rPr>
          <w:lang w:val="ru-RU"/>
        </w:rPr>
      </w:pPr>
    </w:p>
    <w:p w:rsidR="00B604A3" w:rsidRPr="00FC0776" w:rsidRDefault="00B604A3">
      <w:pPr>
        <w:spacing w:after="0" w:line="264" w:lineRule="auto"/>
        <w:ind w:left="120"/>
        <w:jc w:val="both"/>
        <w:rPr>
          <w:lang w:val="ru-RU"/>
        </w:rPr>
      </w:pPr>
      <w:r w:rsidRPr="00FC0776">
        <w:rPr>
          <w:rFonts w:ascii="Times New Roman" w:hAnsi="Times New Roman"/>
          <w:color w:val="000000"/>
          <w:sz w:val="28"/>
          <w:lang w:val="ru-RU"/>
        </w:rPr>
        <w:t xml:space="preserve">К концу обучения </w:t>
      </w:r>
      <w:r w:rsidRPr="00FC0776">
        <w:rPr>
          <w:rFonts w:ascii="Times New Roman" w:hAnsi="Times New Roman"/>
          <w:b/>
          <w:i/>
          <w:color w:val="000000"/>
          <w:sz w:val="28"/>
          <w:lang w:val="ru-RU"/>
        </w:rPr>
        <w:t>в 6 классе</w:t>
      </w:r>
      <w:r w:rsidRPr="00FC0776">
        <w:rPr>
          <w:rFonts w:ascii="Times New Roman" w:hAnsi="Times New Roman"/>
          <w:color w:val="000000"/>
          <w:sz w:val="28"/>
          <w:lang w:val="ru-RU"/>
        </w:rPr>
        <w:t xml:space="preserve"> обучающийся научится: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B604A3" w:rsidRPr="00FC0776" w:rsidRDefault="00B604A3">
      <w:pPr>
        <w:spacing w:after="0" w:line="264" w:lineRule="auto"/>
        <w:ind w:firstLine="600"/>
        <w:jc w:val="both"/>
        <w:rPr>
          <w:lang w:val="ru-RU"/>
        </w:rPr>
      </w:pPr>
      <w:r w:rsidRPr="00FC0776">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604A3" w:rsidRDefault="00B604A3">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604A3" w:rsidRDefault="00B604A3">
      <w:pPr>
        <w:spacing w:after="0" w:line="264" w:lineRule="auto"/>
        <w:ind w:firstLine="600"/>
        <w:jc w:val="both"/>
      </w:pPr>
      <w:r>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604A3" w:rsidRDefault="00B604A3">
      <w:pPr>
        <w:spacing w:after="0" w:line="264" w:lineRule="auto"/>
        <w:ind w:left="120"/>
        <w:jc w:val="both"/>
      </w:pPr>
    </w:p>
    <w:p w:rsidR="00B604A3" w:rsidRDefault="00B604A3">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color w:val="000000"/>
          <w:sz w:val="28"/>
        </w:rPr>
        <w:t xml:space="preserve"> обучающийся научится:</w:t>
      </w:r>
    </w:p>
    <w:p w:rsidR="00B604A3" w:rsidRDefault="00B604A3">
      <w:pPr>
        <w:spacing w:after="0" w:line="264" w:lineRule="auto"/>
        <w:ind w:firstLine="600"/>
        <w:jc w:val="both"/>
      </w:pPr>
      <w:r>
        <w:rPr>
          <w:rFonts w:ascii="Times New Roman" w:hAnsi="Times New Roman"/>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604A3" w:rsidRDefault="00B604A3">
      <w:pPr>
        <w:spacing w:after="0" w:line="264" w:lineRule="auto"/>
        <w:ind w:firstLine="600"/>
        <w:jc w:val="both"/>
      </w:pPr>
      <w:r>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B604A3" w:rsidRDefault="00B604A3">
      <w:pPr>
        <w:spacing w:after="0" w:line="264" w:lineRule="auto"/>
        <w:ind w:firstLine="600"/>
        <w:jc w:val="both"/>
      </w:pPr>
      <w:r>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604A3" w:rsidRDefault="00B604A3">
      <w:pPr>
        <w:spacing w:after="0" w:line="264" w:lineRule="auto"/>
        <w:ind w:firstLine="600"/>
        <w:jc w:val="both"/>
      </w:pPr>
      <w:r>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604A3" w:rsidRDefault="00B604A3">
      <w:pPr>
        <w:spacing w:after="0" w:line="264" w:lineRule="auto"/>
        <w:ind w:firstLine="600"/>
        <w:jc w:val="both"/>
      </w:pPr>
      <w:r>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B604A3" w:rsidRDefault="00B604A3">
      <w:pPr>
        <w:spacing w:after="0" w:line="264" w:lineRule="auto"/>
        <w:ind w:firstLine="600"/>
        <w:jc w:val="both"/>
      </w:pPr>
      <w:r>
        <w:rPr>
          <w:rFonts w:ascii="Times New Roman" w:hAnsi="Times New Roman"/>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604A3" w:rsidRDefault="00B604A3">
      <w:pPr>
        <w:spacing w:after="0" w:line="264" w:lineRule="auto"/>
        <w:ind w:firstLine="600"/>
        <w:jc w:val="both"/>
      </w:pPr>
      <w:r>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B604A3" w:rsidRDefault="00B604A3">
      <w:pPr>
        <w:spacing w:after="0" w:line="264" w:lineRule="auto"/>
        <w:ind w:firstLine="600"/>
        <w:jc w:val="both"/>
      </w:pPr>
      <w:r>
        <w:rPr>
          <w:rFonts w:ascii="Times New Roman" w:hAnsi="Times New Roman"/>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604A3" w:rsidRDefault="00B604A3">
      <w:pPr>
        <w:spacing w:after="0" w:line="264" w:lineRule="auto"/>
        <w:ind w:firstLine="600"/>
        <w:jc w:val="both"/>
      </w:pPr>
      <w:r>
        <w:rPr>
          <w:rFonts w:ascii="Times New Roman" w:hAnsi="Times New Roman"/>
          <w:color w:val="000000"/>
          <w:sz w:val="28"/>
        </w:rPr>
        <w:t>выполнять метание малого мяча на точность в неподвижную, качающуюся и катящуюся с разной скоростью мишень;</w:t>
      </w:r>
    </w:p>
    <w:p w:rsidR="00B604A3" w:rsidRDefault="00B604A3">
      <w:pPr>
        <w:spacing w:after="0" w:line="264" w:lineRule="auto"/>
        <w:ind w:firstLine="600"/>
        <w:jc w:val="both"/>
      </w:pPr>
      <w:r>
        <w:rPr>
          <w:rFonts w:ascii="Times New Roman" w:hAnsi="Times New Roman"/>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604A3" w:rsidRDefault="00B604A3">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04A3" w:rsidRDefault="00B604A3">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B604A3" w:rsidRDefault="00B604A3">
      <w:pPr>
        <w:spacing w:after="0" w:line="264" w:lineRule="auto"/>
        <w:ind w:firstLine="600"/>
        <w:jc w:val="both"/>
      </w:pPr>
      <w:r>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604A3" w:rsidRDefault="00B604A3">
      <w:pPr>
        <w:spacing w:after="0" w:line="264" w:lineRule="auto"/>
        <w:ind w:firstLine="600"/>
        <w:jc w:val="both"/>
      </w:pPr>
      <w:r>
        <w:rPr>
          <w:rFonts w:ascii="Times New Roman" w:hAnsi="Times New Roman"/>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604A3" w:rsidRDefault="00B604A3">
      <w:pPr>
        <w:spacing w:after="0" w:line="264" w:lineRule="auto"/>
        <w:ind w:firstLine="600"/>
        <w:jc w:val="both"/>
      </w:pPr>
      <w:r>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604A3" w:rsidRDefault="00B604A3">
      <w:pPr>
        <w:spacing w:after="0" w:line="264" w:lineRule="auto"/>
        <w:ind w:left="120"/>
        <w:jc w:val="both"/>
      </w:pPr>
    </w:p>
    <w:p w:rsidR="00B604A3" w:rsidRDefault="00B604A3">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color w:val="000000"/>
          <w:sz w:val="28"/>
        </w:rPr>
        <w:t xml:space="preserve"> обучающийся научится:</w:t>
      </w:r>
    </w:p>
    <w:p w:rsidR="00B604A3" w:rsidRDefault="00B604A3">
      <w:pPr>
        <w:spacing w:after="0" w:line="264" w:lineRule="auto"/>
        <w:ind w:firstLine="600"/>
        <w:jc w:val="both"/>
      </w:pPr>
      <w:r>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604A3" w:rsidRDefault="00B604A3">
      <w:pPr>
        <w:spacing w:after="0" w:line="264" w:lineRule="auto"/>
        <w:ind w:firstLine="600"/>
        <w:jc w:val="both"/>
      </w:pPr>
      <w:r>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604A3" w:rsidRDefault="00B604A3">
      <w:pPr>
        <w:spacing w:after="0" w:line="264" w:lineRule="auto"/>
        <w:ind w:firstLine="600"/>
        <w:jc w:val="both"/>
      </w:pPr>
      <w:r>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B604A3" w:rsidRDefault="00B604A3">
      <w:pPr>
        <w:spacing w:after="0" w:line="264" w:lineRule="auto"/>
        <w:ind w:firstLine="600"/>
        <w:jc w:val="both"/>
      </w:pPr>
      <w:r>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604A3" w:rsidRDefault="00B604A3">
      <w:pPr>
        <w:spacing w:after="0" w:line="264" w:lineRule="auto"/>
        <w:ind w:firstLine="600"/>
        <w:jc w:val="both"/>
      </w:pPr>
      <w:r>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604A3" w:rsidRDefault="00B604A3">
      <w:pPr>
        <w:spacing w:after="0" w:line="264" w:lineRule="auto"/>
        <w:ind w:firstLine="600"/>
        <w:jc w:val="both"/>
      </w:pPr>
      <w:r>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604A3" w:rsidRDefault="00B604A3">
      <w:pPr>
        <w:spacing w:after="0" w:line="264" w:lineRule="auto"/>
        <w:ind w:firstLine="600"/>
        <w:jc w:val="both"/>
      </w:pPr>
      <w:r>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604A3" w:rsidRDefault="00B604A3">
      <w:pPr>
        <w:spacing w:after="0" w:line="264" w:lineRule="auto"/>
        <w:ind w:firstLine="600"/>
        <w:jc w:val="both"/>
      </w:pPr>
      <w:r>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604A3" w:rsidRDefault="00B604A3">
      <w:pPr>
        <w:spacing w:after="0" w:line="264" w:lineRule="auto"/>
        <w:ind w:firstLine="600"/>
        <w:jc w:val="both"/>
      </w:pPr>
      <w:r>
        <w:rPr>
          <w:rFonts w:ascii="Times New Roman" w:hAnsi="Times New Roman"/>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604A3" w:rsidRDefault="00B604A3">
      <w:pPr>
        <w:spacing w:after="0" w:line="264" w:lineRule="auto"/>
        <w:ind w:firstLine="600"/>
        <w:jc w:val="both"/>
      </w:pPr>
      <w:r>
        <w:rPr>
          <w:rFonts w:ascii="Times New Roman" w:hAnsi="Times New Roman"/>
          <w:color w:val="000000"/>
          <w:sz w:val="28"/>
        </w:rPr>
        <w:t>соблюдать правила безопасности в бассейне при выполнении плавательных упражнений;</w:t>
      </w:r>
    </w:p>
    <w:p w:rsidR="00B604A3" w:rsidRDefault="00B604A3">
      <w:pPr>
        <w:spacing w:after="0" w:line="264" w:lineRule="auto"/>
        <w:ind w:firstLine="600"/>
        <w:jc w:val="both"/>
      </w:pPr>
      <w:r>
        <w:rPr>
          <w:rFonts w:ascii="Times New Roman" w:hAnsi="Times New Roman"/>
          <w:color w:val="000000"/>
          <w:sz w:val="28"/>
        </w:rPr>
        <w:t>выполнять прыжки в воду со стартовой тумбы;</w:t>
      </w:r>
    </w:p>
    <w:p w:rsidR="00B604A3" w:rsidRDefault="00B604A3">
      <w:pPr>
        <w:spacing w:after="0" w:line="264" w:lineRule="auto"/>
        <w:ind w:firstLine="600"/>
        <w:jc w:val="both"/>
      </w:pPr>
      <w:r>
        <w:rPr>
          <w:rFonts w:ascii="Times New Roman" w:hAnsi="Times New Roman"/>
          <w:color w:val="000000"/>
          <w:sz w:val="28"/>
        </w:rPr>
        <w:t>выполнять технические элементы плавания кролем на груди в согласовании с дыханием;</w:t>
      </w:r>
    </w:p>
    <w:p w:rsidR="00B604A3" w:rsidRDefault="00B604A3">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04A3" w:rsidRDefault="00B604A3">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B604A3" w:rsidRDefault="00B604A3">
      <w:pPr>
        <w:spacing w:after="0" w:line="264" w:lineRule="auto"/>
        <w:ind w:firstLine="600"/>
        <w:jc w:val="both"/>
      </w:pPr>
      <w:r>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604A3" w:rsidRDefault="00B604A3">
      <w:pPr>
        <w:spacing w:after="0" w:line="264" w:lineRule="auto"/>
        <w:ind w:firstLine="600"/>
        <w:jc w:val="both"/>
      </w:pPr>
      <w:r>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604A3" w:rsidRDefault="00B604A3">
      <w:pPr>
        <w:spacing w:after="0" w:line="264" w:lineRule="auto"/>
        <w:ind w:firstLine="600"/>
        <w:jc w:val="both"/>
      </w:pPr>
      <w:r>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604A3" w:rsidRDefault="00B604A3">
      <w:pPr>
        <w:spacing w:after="0" w:line="264" w:lineRule="auto"/>
        <w:ind w:left="120"/>
        <w:jc w:val="both"/>
      </w:pPr>
    </w:p>
    <w:p w:rsidR="00B604A3" w:rsidRDefault="00B604A3">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color w:val="000000"/>
          <w:sz w:val="28"/>
        </w:rPr>
        <w:t xml:space="preserve"> обучающийся научится:</w:t>
      </w:r>
    </w:p>
    <w:p w:rsidR="00B604A3" w:rsidRDefault="00B604A3">
      <w:pPr>
        <w:spacing w:after="0" w:line="264" w:lineRule="auto"/>
        <w:ind w:firstLine="600"/>
        <w:jc w:val="both"/>
      </w:pPr>
      <w:r>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604A3" w:rsidRDefault="00B604A3">
      <w:pPr>
        <w:spacing w:after="0" w:line="264" w:lineRule="auto"/>
        <w:ind w:firstLine="600"/>
        <w:jc w:val="both"/>
      </w:pPr>
      <w:r>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604A3" w:rsidRDefault="00B604A3">
      <w:pPr>
        <w:spacing w:after="0" w:line="264" w:lineRule="auto"/>
        <w:ind w:firstLine="600"/>
        <w:jc w:val="both"/>
      </w:pPr>
      <w:r>
        <w:rPr>
          <w:rFonts w:ascii="Times New Roman" w:hAnsi="Times New Roman"/>
          <w:color w:val="000000"/>
          <w:sz w:val="28"/>
        </w:rPr>
        <w:t>объяснять понятие «профессионально-прикладная физическая культура»;</w:t>
      </w:r>
    </w:p>
    <w:p w:rsidR="00B604A3" w:rsidRDefault="00B604A3">
      <w:pPr>
        <w:spacing w:after="0" w:line="264" w:lineRule="auto"/>
        <w:ind w:firstLine="600"/>
        <w:jc w:val="both"/>
      </w:pPr>
      <w:r>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604A3" w:rsidRDefault="00B604A3">
      <w:pPr>
        <w:spacing w:after="0" w:line="264" w:lineRule="auto"/>
        <w:ind w:firstLine="600"/>
        <w:jc w:val="both"/>
      </w:pPr>
      <w:r>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604A3" w:rsidRDefault="00B604A3">
      <w:pPr>
        <w:spacing w:after="0" w:line="264" w:lineRule="auto"/>
        <w:ind w:firstLine="600"/>
        <w:jc w:val="both"/>
      </w:pPr>
      <w:r>
        <w:rPr>
          <w:rFonts w:ascii="Times New Roman" w:hAnsi="Times New Roman"/>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604A3" w:rsidRDefault="00B604A3">
      <w:pPr>
        <w:spacing w:after="0" w:line="264" w:lineRule="auto"/>
        <w:ind w:firstLine="600"/>
        <w:jc w:val="both"/>
      </w:pPr>
      <w:r>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604A3" w:rsidRDefault="00B604A3">
      <w:pPr>
        <w:spacing w:after="0" w:line="264" w:lineRule="auto"/>
        <w:ind w:firstLine="600"/>
        <w:jc w:val="both"/>
      </w:pPr>
      <w:r>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604A3" w:rsidRDefault="00B604A3">
      <w:pPr>
        <w:spacing w:after="0" w:line="264" w:lineRule="auto"/>
        <w:ind w:firstLine="600"/>
        <w:jc w:val="both"/>
      </w:pPr>
      <w:r>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B604A3" w:rsidRDefault="00B604A3">
      <w:pPr>
        <w:spacing w:after="0" w:line="264" w:lineRule="auto"/>
        <w:ind w:firstLine="600"/>
        <w:jc w:val="both"/>
      </w:pPr>
      <w:r>
        <w:rPr>
          <w:rFonts w:ascii="Times New Roman" w:hAnsi="Times New Roman"/>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B604A3" w:rsidRDefault="00B604A3">
      <w:pPr>
        <w:spacing w:after="0" w:line="264" w:lineRule="auto"/>
        <w:ind w:firstLine="600"/>
        <w:jc w:val="both"/>
      </w:pPr>
      <w:r>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604A3" w:rsidRDefault="00B604A3">
      <w:pPr>
        <w:spacing w:after="0" w:line="264" w:lineRule="auto"/>
        <w:ind w:firstLine="600"/>
        <w:jc w:val="both"/>
      </w:pPr>
      <w:r>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604A3" w:rsidRDefault="00B604A3">
      <w:pPr>
        <w:spacing w:after="0" w:line="264" w:lineRule="auto"/>
        <w:ind w:firstLine="600"/>
        <w:jc w:val="both"/>
      </w:pPr>
      <w:r>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604A3" w:rsidRDefault="00B604A3">
      <w:pPr>
        <w:spacing w:after="0" w:line="264" w:lineRule="auto"/>
        <w:ind w:firstLine="600"/>
        <w:jc w:val="both"/>
      </w:pPr>
      <w:r>
        <w:rPr>
          <w:rFonts w:ascii="Times New Roman" w:hAnsi="Times New Roman"/>
          <w:color w:val="000000"/>
          <w:sz w:val="28"/>
        </w:rPr>
        <w:t>соблюдать правила безопасности в бассейне при выполнении плавательных упражнений;</w:t>
      </w:r>
    </w:p>
    <w:p w:rsidR="00B604A3" w:rsidRDefault="00B604A3">
      <w:pPr>
        <w:spacing w:after="0" w:line="264" w:lineRule="auto"/>
        <w:ind w:firstLine="600"/>
        <w:jc w:val="both"/>
      </w:pPr>
      <w:r>
        <w:rPr>
          <w:rFonts w:ascii="Times New Roman" w:hAnsi="Times New Roman"/>
          <w:color w:val="000000"/>
          <w:sz w:val="28"/>
        </w:rPr>
        <w:t>выполнять повороты кувырком, маятником;</w:t>
      </w:r>
    </w:p>
    <w:p w:rsidR="00B604A3" w:rsidRDefault="00B604A3">
      <w:pPr>
        <w:spacing w:after="0" w:line="264" w:lineRule="auto"/>
        <w:ind w:firstLine="600"/>
        <w:jc w:val="both"/>
      </w:pPr>
      <w:r>
        <w:rPr>
          <w:rFonts w:ascii="Times New Roman" w:hAnsi="Times New Roman"/>
          <w:color w:val="000000"/>
          <w:sz w:val="28"/>
        </w:rPr>
        <w:t>выполнять технические элементы брассом в согласовании с дыханием;</w:t>
      </w:r>
    </w:p>
    <w:p w:rsidR="00B604A3" w:rsidRDefault="00B604A3">
      <w:pPr>
        <w:spacing w:after="0" w:line="264" w:lineRule="auto"/>
        <w:ind w:firstLine="600"/>
        <w:jc w:val="both"/>
      </w:pPr>
      <w:r>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604A3" w:rsidRDefault="00B604A3">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04A3" w:rsidRDefault="00B604A3">
      <w:pPr>
        <w:spacing w:after="0"/>
        <w:ind w:left="120"/>
      </w:pPr>
    </w:p>
    <w:p w:rsidR="00B604A3" w:rsidRDefault="00B604A3">
      <w:pPr>
        <w:sectPr w:rsidR="00B604A3">
          <w:pgSz w:w="11906" w:h="16383"/>
          <w:pgMar w:top="1134" w:right="850" w:bottom="1134" w:left="1701" w:header="720" w:footer="720" w:gutter="0"/>
          <w:cols w:space="720"/>
        </w:sectPr>
      </w:pPr>
    </w:p>
    <w:p w:rsidR="00B604A3" w:rsidRDefault="00B604A3">
      <w:pPr>
        <w:spacing w:after="0"/>
        <w:ind w:left="120"/>
      </w:pPr>
      <w:bookmarkStart w:id="18" w:name="block-16679142"/>
      <w:bookmarkEnd w:id="18"/>
      <w:r>
        <w:rPr>
          <w:rFonts w:ascii="Times New Roman" w:hAnsi="Times New Roman"/>
          <w:b/>
          <w:color w:val="000000"/>
          <w:sz w:val="28"/>
        </w:rPr>
        <w:t xml:space="preserve"> ТЕМАТИЧЕСКОЕ ПЛАНИРОВАНИЕ </w:t>
      </w:r>
    </w:p>
    <w:p w:rsidR="00B604A3" w:rsidRDefault="00B604A3">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B604A3" w:rsidRPr="00E6519E">
        <w:trPr>
          <w:trHeight w:val="144"/>
          <w:tblCellSpacing w:w="20" w:type="nil"/>
        </w:trPr>
        <w:tc>
          <w:tcPr>
            <w:tcW w:w="51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Наименование разделов и тем программы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994"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71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80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Знания о физической культуре</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Способы самостоятельной деятельности</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ФИЗИЧЕСКОЕ СОВЕРШЕНСТВОВАНИЕ</w:t>
            </w:r>
          </w:p>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Физкультурно-оздоровительная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Спортивно-оздоровительная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58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68 </w:t>
            </w:r>
          </w:p>
        </w:tc>
        <w:tc>
          <w:tcPr>
            <w:tcW w:w="171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80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2694" w:type="dxa"/>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B604A3" w:rsidRPr="00E6519E">
        <w:trPr>
          <w:trHeight w:val="144"/>
          <w:tblCellSpacing w:w="20" w:type="nil"/>
        </w:trPr>
        <w:tc>
          <w:tcPr>
            <w:tcW w:w="51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Наименование разделов и тем программы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994"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71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80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Знания о физической культуре</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Способы самостоятельной деятельности</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ФИЗИЧЕСКОЕ СОВЕРШЕНСТВОВАНИЕ</w:t>
            </w:r>
          </w:p>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Физкультурно-оздоровительная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Спортивно-оздоровительная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68 </w:t>
            </w:r>
          </w:p>
        </w:tc>
        <w:tc>
          <w:tcPr>
            <w:tcW w:w="171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80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2694" w:type="dxa"/>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B604A3" w:rsidRPr="00E6519E">
        <w:trPr>
          <w:trHeight w:val="144"/>
          <w:tblCellSpacing w:w="20" w:type="nil"/>
        </w:trPr>
        <w:tc>
          <w:tcPr>
            <w:tcW w:w="51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Наименование разделов и тем программы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994"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71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80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Знания о физической культуре</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3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3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Способы самостоятельной деятельности</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5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5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ФИЗИЧЕСКОЕ СОВЕРШЕНСТВОВАНИЕ</w:t>
            </w:r>
          </w:p>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Физкультурно-оздоровительная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3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3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Спортивно-оздоровительная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11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30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91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102 </w:t>
            </w:r>
          </w:p>
        </w:tc>
        <w:tc>
          <w:tcPr>
            <w:tcW w:w="171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80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2694" w:type="dxa"/>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B604A3" w:rsidRPr="00E6519E">
        <w:trPr>
          <w:trHeight w:val="144"/>
          <w:tblCellSpacing w:w="20" w:type="nil"/>
        </w:trPr>
        <w:tc>
          <w:tcPr>
            <w:tcW w:w="51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Наименование разделов и тем программы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994"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71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80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Знания о физической культуре</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Способы самостоятельной деятельности</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ФИЗИЧЕСКОЕ СОВЕРШЕНСТВОВАНИЕ</w:t>
            </w:r>
          </w:p>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Физкультурно-оздоровительная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Спортивно-оздоровительная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Плавание (модуль "Плавание")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68 </w:t>
            </w:r>
          </w:p>
        </w:tc>
        <w:tc>
          <w:tcPr>
            <w:tcW w:w="171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80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2694" w:type="dxa"/>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B604A3" w:rsidRPr="00E6519E">
        <w:trPr>
          <w:trHeight w:val="144"/>
          <w:tblCellSpacing w:w="20" w:type="nil"/>
        </w:trPr>
        <w:tc>
          <w:tcPr>
            <w:tcW w:w="51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Наименование разделов и тем программы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994"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71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80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Знания о физической культуре</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Способы самостоятельной деятельности</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ФИЗИЧЕСКОЕ СОВЕРШЕНСТВОВАНИЕ</w:t>
            </w:r>
          </w:p>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1.</w:t>
            </w:r>
            <w:r w:rsidRPr="00E6519E">
              <w:rPr>
                <w:rFonts w:ascii="Times New Roman" w:hAnsi="Times New Roman"/>
                <w:color w:val="000000"/>
                <w:sz w:val="24"/>
              </w:rPr>
              <w:t xml:space="preserve"> </w:t>
            </w:r>
            <w:r w:rsidRPr="00E6519E">
              <w:rPr>
                <w:rFonts w:ascii="Times New Roman" w:hAnsi="Times New Roman"/>
                <w:b/>
                <w:color w:val="000000"/>
                <w:sz w:val="24"/>
              </w:rPr>
              <w:t>Физкультурно-оздоровительная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6"/>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Раздел 2.</w:t>
            </w:r>
            <w:r w:rsidRPr="00E6519E">
              <w:rPr>
                <w:rFonts w:ascii="Times New Roman" w:hAnsi="Times New Roman"/>
                <w:color w:val="000000"/>
                <w:sz w:val="24"/>
              </w:rPr>
              <w:t xml:space="preserve"> </w:t>
            </w:r>
            <w:r w:rsidRPr="00E6519E">
              <w:rPr>
                <w:rFonts w:ascii="Times New Roman" w:hAnsi="Times New Roman"/>
                <w:b/>
                <w:color w:val="000000"/>
                <w:sz w:val="24"/>
              </w:rPr>
              <w:t>Спортивно-оздоровительная деятельность</w:t>
            </w: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8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Плавание (модуль "Плавание")</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4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51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20 </w:t>
            </w:r>
          </w:p>
        </w:tc>
        <w:tc>
          <w:tcPr>
            <w:tcW w:w="1719" w:type="dxa"/>
            <w:tcMar>
              <w:top w:w="50" w:type="dxa"/>
              <w:left w:w="100" w:type="dxa"/>
            </w:tcMar>
            <w:vAlign w:val="center"/>
          </w:tcPr>
          <w:p w:rsidR="00B604A3" w:rsidRPr="00E6519E" w:rsidRDefault="00B604A3">
            <w:pPr>
              <w:spacing w:after="0"/>
              <w:ind w:left="135"/>
              <w:jc w:val="center"/>
            </w:pPr>
          </w:p>
        </w:tc>
        <w:tc>
          <w:tcPr>
            <w:tcW w:w="1805" w:type="dxa"/>
            <w:tcMar>
              <w:top w:w="50" w:type="dxa"/>
              <w:left w:w="100" w:type="dxa"/>
            </w:tcMar>
            <w:vAlign w:val="center"/>
          </w:tcPr>
          <w:p w:rsidR="00B604A3" w:rsidRPr="00E6519E" w:rsidRDefault="00B604A3">
            <w:pPr>
              <w:spacing w:after="0"/>
              <w:ind w:left="135"/>
              <w:jc w:val="center"/>
            </w:pPr>
          </w:p>
        </w:tc>
        <w:tc>
          <w:tcPr>
            <w:tcW w:w="269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Итого по разделу</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62 </w:t>
            </w:r>
          </w:p>
        </w:tc>
        <w:tc>
          <w:tcPr>
            <w:tcW w:w="0" w:type="auto"/>
            <w:gridSpan w:val="3"/>
            <w:tcMar>
              <w:top w:w="50" w:type="dxa"/>
              <w:left w:w="100" w:type="dxa"/>
            </w:tcMar>
            <w:vAlign w:val="center"/>
          </w:tcPr>
          <w:p w:rsidR="00B604A3" w:rsidRPr="00E6519E" w:rsidRDefault="00B604A3"/>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68 </w:t>
            </w:r>
          </w:p>
        </w:tc>
        <w:tc>
          <w:tcPr>
            <w:tcW w:w="171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80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2694" w:type="dxa"/>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bookmarkStart w:id="19" w:name="block-16679144"/>
      <w:bookmarkEnd w:id="19"/>
      <w:r>
        <w:rPr>
          <w:rFonts w:ascii="Times New Roman" w:hAnsi="Times New Roman"/>
          <w:b/>
          <w:color w:val="000000"/>
          <w:sz w:val="28"/>
        </w:rPr>
        <w:t xml:space="preserve"> ПОУРОЧНОЕ ПЛАНИРОВАНИЕ </w:t>
      </w:r>
    </w:p>
    <w:p w:rsidR="00B604A3" w:rsidRDefault="00B604A3">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2"/>
        <w:gridCol w:w="4664"/>
        <w:gridCol w:w="1355"/>
        <w:gridCol w:w="1841"/>
        <w:gridCol w:w="1910"/>
        <w:gridCol w:w="1212"/>
        <w:gridCol w:w="2086"/>
      </w:tblGrid>
      <w:tr w:rsidR="00B604A3" w:rsidRPr="00E6519E">
        <w:trPr>
          <w:trHeight w:val="144"/>
          <w:tblCellSpacing w:w="20" w:type="nil"/>
        </w:trPr>
        <w:tc>
          <w:tcPr>
            <w:tcW w:w="40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Тема урока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Дата изучения </w:t>
            </w:r>
          </w:p>
          <w:p w:rsidR="00B604A3" w:rsidRPr="00E6519E" w:rsidRDefault="00B604A3">
            <w:pPr>
              <w:spacing w:after="0"/>
              <w:ind w:left="135"/>
            </w:pPr>
          </w:p>
        </w:tc>
        <w:tc>
          <w:tcPr>
            <w:tcW w:w="2021"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86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573"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66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Физическая культура в основной школе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Физическая культура и здоровый образ жизни человека. Олимпийские игры древности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Режим дня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Наблюдение за физическим развитием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Организация и проведение самостоятельных занятий</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Определение состояния организма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Составление дневника по физической культуре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утренней зарядки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Оздоровительные мероприятия в режиме учебной деятельности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Оздоровительные мероприятия в режиме учебной деятельности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на развитие гибкости, координации, формирование телосложения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Кувырок вперёд и назад в группировке. Кувырок вперёд ноги «скрестно»</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Кувырок назад из стойки на лопатках</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Опорные прыжки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на низком гимнастическом бревне, лестнице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на гимнастической скамейке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длинные дистанции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длинные дистанции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короткие дистанции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короткие дистанции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Прыжок в длину с разбега способом «согнув ноги»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Прыжок в длину с разбега способом «согнув ноги»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малого мяча в неподвижную мишень</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малого мяча на дальность</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на лыжах попеременным двухшажным ходом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на лыжах попеременным двухшажным ходом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Повороты на лыжах способом переступания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Повороты на лыжах способом переступания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Подъём в горку на лыжах способом «лесенка»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Подъём в горку на лыжах способом «лесенка»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Спуск на лыжах с пологого склона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Спуск на лыжах с пологого склона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небольших препятствий при спуске с пологого склона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небольших препятствий при спуске с пологого склона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Использование разученных способов передвижения на лыжах в рамках учебной деятельности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ловли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передачи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мяча стоя на месте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мяча в движении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баскетбольного мяча в корзину двумя руками от груди с места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баскетбольного мяча в корзину двумя руками от груди с места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Технические действия с мячом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Прямая нижняя подача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 и передача мяча снизу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 и передача мяча снизу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 и передача мяча сверху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Технические действия с мячом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Удар по мячу внутренней стороной стопы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Остановка катящегося мяча внутренней стороной стопы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футбольного мяча «по прямой». "по кругу"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Обводка мячом ориентиров</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и ГТО в наши дни. Правила выполнения спортивных нормативов 3 ступени. Физическая подготовка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ТБ на уроках при подготовке к ГТО. ЗОЖ. Первая помощь при травмах</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1000м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1000м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2 км. Подводящие упражнения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1 км.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68 </w:t>
            </w:r>
          </w:p>
        </w:tc>
        <w:tc>
          <w:tcPr>
            <w:tcW w:w="157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6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0" w:type="auto"/>
            <w:gridSpan w:val="2"/>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2"/>
        <w:gridCol w:w="4663"/>
        <w:gridCol w:w="1356"/>
        <w:gridCol w:w="1841"/>
        <w:gridCol w:w="1910"/>
        <w:gridCol w:w="1212"/>
        <w:gridCol w:w="2086"/>
      </w:tblGrid>
      <w:tr w:rsidR="00B604A3" w:rsidRPr="00E6519E">
        <w:trPr>
          <w:trHeight w:val="144"/>
          <w:tblCellSpacing w:w="20" w:type="nil"/>
        </w:trPr>
        <w:tc>
          <w:tcPr>
            <w:tcW w:w="400"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Тема урока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Дата изучения </w:t>
            </w:r>
          </w:p>
          <w:p w:rsidR="00B604A3" w:rsidRPr="00E6519E" w:rsidRDefault="00B604A3">
            <w:pPr>
              <w:spacing w:after="0"/>
              <w:ind w:left="135"/>
            </w:pPr>
          </w:p>
        </w:tc>
        <w:tc>
          <w:tcPr>
            <w:tcW w:w="2021"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86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573"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669"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Возрождение Олимпийских игр. Символика и ритуалы Олимпийских игр. История первых Олимпийских игр современности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Физическая подготовка человека. Составление дневника физической культуры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Основные показатели физической нагрузки. Составление плана самостоятельных занятий физической подготовкой</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коррекции телосложения. Упражнения для профилактики нарушений осанки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профилактики нарушения зрения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Акробатические комбинации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Опорные прыжки через гимнастического козла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на низком гимнастическом бревне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на невысокой гимнастической перекладине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Лазание по канату в три приема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ритмической гимнастики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Старт с опорой на одну руку с последующим ускорением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Старт с опорой на одну руку с последующим ускорением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Спринтерский бег</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Гладкий равномерный бег</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Прыжковые упражнения: прыжок в высоту с разбега способом «перешагивание»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Прыжковые упражнения в длину и высоту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Прыжковые упражнения в длину и высоту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малого мяча по движущейся мишени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небольших трамплинов при спуске с пологого склона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небольших трамплинов при спуске с пологого склона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лыжной подготовки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лыжной подготовки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лыжной подготовки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Передвижения по учебной дистанции, повороты, спуски, торможение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Передвижения по учебной дистанции, повороты, спуски, торможение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Передвижения по учебной дистанции, повороты, спуски, торможение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в стойке баскетболиста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в стойке баскетболиста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вверх толчком одной ногой</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Остановка двумя шагами и прыжком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в ведении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на передачу и броски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Волейбол. Приём мяча двумя руками снизу в разные зоны площадки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 мяча двумя руками снизу в разные зоны площадки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двумя руками снизу в разные зоны площадки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двумя руками снизу в разные зоны площадки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 в подаче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 в подаче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приёма мяча снизу и сверху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Удар по катящемуся мячу с разбега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 остановки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 остановки мяча</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технических приёмов передачи мяча и обводки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и 60м.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1000м и 1500м</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2 км и 3 км. Подводящие упражнения</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1 км или 2 км.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2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 Эстафеты</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00"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73" w:type="dxa"/>
            <w:tcMar>
              <w:top w:w="50" w:type="dxa"/>
              <w:left w:w="100" w:type="dxa"/>
            </w:tcMar>
            <w:vAlign w:val="center"/>
          </w:tcPr>
          <w:p w:rsidR="00B604A3" w:rsidRPr="00E6519E" w:rsidRDefault="00B604A3">
            <w:pPr>
              <w:spacing w:after="0"/>
              <w:ind w:left="135"/>
              <w:jc w:val="center"/>
            </w:pPr>
          </w:p>
        </w:tc>
        <w:tc>
          <w:tcPr>
            <w:tcW w:w="1669" w:type="dxa"/>
            <w:tcMar>
              <w:top w:w="50" w:type="dxa"/>
              <w:left w:w="100" w:type="dxa"/>
            </w:tcMar>
            <w:vAlign w:val="center"/>
          </w:tcPr>
          <w:p w:rsidR="00B604A3" w:rsidRPr="00E6519E" w:rsidRDefault="00B604A3">
            <w:pPr>
              <w:spacing w:after="0"/>
              <w:ind w:left="135"/>
              <w:jc w:val="center"/>
            </w:pPr>
          </w:p>
        </w:tc>
        <w:tc>
          <w:tcPr>
            <w:tcW w:w="1189" w:type="dxa"/>
            <w:tcMar>
              <w:top w:w="50" w:type="dxa"/>
              <w:left w:w="100" w:type="dxa"/>
            </w:tcMar>
            <w:vAlign w:val="center"/>
          </w:tcPr>
          <w:p w:rsidR="00B604A3" w:rsidRPr="00E6519E" w:rsidRDefault="00B604A3">
            <w:pPr>
              <w:spacing w:after="0"/>
              <w:ind w:left="135"/>
            </w:pPr>
          </w:p>
        </w:tc>
        <w:tc>
          <w:tcPr>
            <w:tcW w:w="202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68 </w:t>
            </w:r>
          </w:p>
        </w:tc>
        <w:tc>
          <w:tcPr>
            <w:tcW w:w="157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669"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0" w:type="auto"/>
            <w:gridSpan w:val="2"/>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1"/>
        <w:gridCol w:w="4752"/>
        <w:gridCol w:w="1308"/>
        <w:gridCol w:w="1841"/>
        <w:gridCol w:w="1910"/>
        <w:gridCol w:w="1212"/>
        <w:gridCol w:w="2086"/>
      </w:tblGrid>
      <w:tr w:rsidR="00B604A3" w:rsidRPr="00E6519E">
        <w:trPr>
          <w:trHeight w:val="144"/>
          <w:tblCellSpacing w:w="20" w:type="nil"/>
        </w:trPr>
        <w:tc>
          <w:tcPr>
            <w:tcW w:w="473"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992"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Тема урока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Дата изучения </w:t>
            </w:r>
          </w:p>
          <w:p w:rsidR="00B604A3" w:rsidRPr="00E6519E" w:rsidRDefault="00B604A3">
            <w:pPr>
              <w:spacing w:after="0"/>
              <w:ind w:left="135"/>
            </w:pPr>
          </w:p>
        </w:tc>
        <w:tc>
          <w:tcPr>
            <w:tcW w:w="1981"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834"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533"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631"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Истоки развития олимпизма в России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Олимпийское движение в СССР и современной России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Воспитание качеств личности на занятиях физической культурой и спортом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Тактическая подготовка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и процедуры оценивания техники двигательных действий</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Планирование занятий технической подготовкой</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Оценивание оздоровительного эффекта занятий физической культурой</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коррекции телосложения</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Акробатические комбинации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Акробатические пирамиды</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Эстафетный бег</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Эстафетный бег</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малого мяча в катящуюся мишень</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малого мяча в катящуюся мишень</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Верхняя прямая подача мяча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Верхняя прямая подача мяча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Перевод мяча за голову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Перевод мяча за голову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2 км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2 км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93</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94</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95</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96</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97</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98</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99</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100</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101</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7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102</w:t>
            </w:r>
          </w:p>
        </w:tc>
        <w:tc>
          <w:tcPr>
            <w:tcW w:w="2992"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33" w:type="dxa"/>
            <w:tcMar>
              <w:top w:w="50" w:type="dxa"/>
              <w:left w:w="100" w:type="dxa"/>
            </w:tcMar>
            <w:vAlign w:val="center"/>
          </w:tcPr>
          <w:p w:rsidR="00B604A3" w:rsidRPr="00E6519E" w:rsidRDefault="00B604A3">
            <w:pPr>
              <w:spacing w:after="0"/>
              <w:ind w:left="135"/>
              <w:jc w:val="center"/>
            </w:pPr>
          </w:p>
        </w:tc>
        <w:tc>
          <w:tcPr>
            <w:tcW w:w="1631" w:type="dxa"/>
            <w:tcMar>
              <w:top w:w="50" w:type="dxa"/>
              <w:left w:w="100" w:type="dxa"/>
            </w:tcMar>
            <w:vAlign w:val="center"/>
          </w:tcPr>
          <w:p w:rsidR="00B604A3" w:rsidRPr="00E6519E" w:rsidRDefault="00B604A3">
            <w:pPr>
              <w:spacing w:after="0"/>
              <w:ind w:left="135"/>
              <w:jc w:val="center"/>
            </w:pPr>
          </w:p>
        </w:tc>
        <w:tc>
          <w:tcPr>
            <w:tcW w:w="1157" w:type="dxa"/>
            <w:tcMar>
              <w:top w:w="50" w:type="dxa"/>
              <w:left w:w="100" w:type="dxa"/>
            </w:tcMar>
            <w:vAlign w:val="center"/>
          </w:tcPr>
          <w:p w:rsidR="00B604A3" w:rsidRPr="00E6519E" w:rsidRDefault="00B604A3">
            <w:pPr>
              <w:spacing w:after="0"/>
              <w:ind w:left="135"/>
            </w:pPr>
          </w:p>
        </w:tc>
        <w:tc>
          <w:tcPr>
            <w:tcW w:w="1981"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102 </w:t>
            </w:r>
          </w:p>
        </w:tc>
        <w:tc>
          <w:tcPr>
            <w:tcW w:w="153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631"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0" w:type="auto"/>
            <w:gridSpan w:val="2"/>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5"/>
        <w:gridCol w:w="4683"/>
        <w:gridCol w:w="1333"/>
        <w:gridCol w:w="1841"/>
        <w:gridCol w:w="1910"/>
        <w:gridCol w:w="1212"/>
        <w:gridCol w:w="2086"/>
      </w:tblGrid>
      <w:tr w:rsidR="00B604A3" w:rsidRPr="00E6519E">
        <w:trPr>
          <w:trHeight w:val="144"/>
          <w:tblCellSpacing w:w="20" w:type="nil"/>
        </w:trPr>
        <w:tc>
          <w:tcPr>
            <w:tcW w:w="483"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2816"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Тема урока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Дата изучения </w:t>
            </w:r>
          </w:p>
          <w:p w:rsidR="00B604A3" w:rsidRPr="00E6519E" w:rsidRDefault="00B604A3">
            <w:pPr>
              <w:spacing w:after="0"/>
              <w:ind w:left="135"/>
            </w:pPr>
          </w:p>
        </w:tc>
        <w:tc>
          <w:tcPr>
            <w:tcW w:w="2004"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853"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55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652"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Физическая культура в современном обществе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Всестороннее и гармоничное физическое развитие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Адаптивная и лечебная физическая культура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Коррекция нарушения осанки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Коррекция избыточной массы тела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Составление планов для самостоятельных занятий</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учёта индивидуальных особенностей</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Профилактика умственного перенапряжения</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профилактики утомления</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Дыхательная и зрительная гимнастика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Акробатические комбинации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Акробатические комбинации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параллельных брусьях</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Вольные упражнения на базе ритмической гимнастики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короткие дистанции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средние дистанции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длинные дистанции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длинные дистанции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длину с разбега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длину с разбега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стартов при плавании кролем на груди и на спине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стартов при плавании кролем на спине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Повороты с мячом на месте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Повороты с мячом на месте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Прямой нападающий удар</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Прямой нападающий удар</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Удар по мячу с разбега внутренней частью подъёма стопы</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Остановка мяча внутренней стороной стопы</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игры в мини-футбол</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игры в мини-футбол</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93</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94</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95</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96</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97</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98</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99</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Плавание 50м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100</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Плавание 50м</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101</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8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102</w:t>
            </w:r>
          </w:p>
        </w:tc>
        <w:tc>
          <w:tcPr>
            <w:tcW w:w="2816"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55" w:type="dxa"/>
            <w:tcMar>
              <w:top w:w="50" w:type="dxa"/>
              <w:left w:w="100" w:type="dxa"/>
            </w:tcMar>
            <w:vAlign w:val="center"/>
          </w:tcPr>
          <w:p w:rsidR="00B604A3" w:rsidRPr="00E6519E" w:rsidRDefault="00B604A3">
            <w:pPr>
              <w:spacing w:after="0"/>
              <w:ind w:left="135"/>
              <w:jc w:val="center"/>
            </w:pPr>
          </w:p>
        </w:tc>
        <w:tc>
          <w:tcPr>
            <w:tcW w:w="1652" w:type="dxa"/>
            <w:tcMar>
              <w:top w:w="50" w:type="dxa"/>
              <w:left w:w="100" w:type="dxa"/>
            </w:tcMar>
            <w:vAlign w:val="center"/>
          </w:tcPr>
          <w:p w:rsidR="00B604A3" w:rsidRPr="00E6519E" w:rsidRDefault="00B604A3">
            <w:pPr>
              <w:spacing w:after="0"/>
              <w:ind w:left="135"/>
              <w:jc w:val="center"/>
            </w:pPr>
          </w:p>
        </w:tc>
        <w:tc>
          <w:tcPr>
            <w:tcW w:w="1175" w:type="dxa"/>
            <w:tcMar>
              <w:top w:w="50" w:type="dxa"/>
              <w:left w:w="100" w:type="dxa"/>
            </w:tcMar>
            <w:vAlign w:val="center"/>
          </w:tcPr>
          <w:p w:rsidR="00B604A3" w:rsidRPr="00E6519E" w:rsidRDefault="00B604A3">
            <w:pPr>
              <w:spacing w:after="0"/>
              <w:ind w:left="135"/>
            </w:pPr>
          </w:p>
        </w:tc>
        <w:tc>
          <w:tcPr>
            <w:tcW w:w="2004"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102 </w:t>
            </w:r>
          </w:p>
        </w:tc>
        <w:tc>
          <w:tcPr>
            <w:tcW w:w="155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652"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0" w:type="auto"/>
            <w:gridSpan w:val="2"/>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0"/>
        <w:gridCol w:w="1281"/>
        <w:gridCol w:w="1841"/>
        <w:gridCol w:w="1910"/>
        <w:gridCol w:w="1212"/>
        <w:gridCol w:w="2086"/>
      </w:tblGrid>
      <w:tr w:rsidR="00B604A3" w:rsidRPr="00E6519E">
        <w:trPr>
          <w:trHeight w:val="144"/>
          <w:tblCellSpacing w:w="20" w:type="nil"/>
        </w:trPr>
        <w:tc>
          <w:tcPr>
            <w:tcW w:w="463"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 п/п </w:t>
            </w:r>
          </w:p>
          <w:p w:rsidR="00B604A3" w:rsidRPr="00E6519E" w:rsidRDefault="00B604A3">
            <w:pPr>
              <w:spacing w:after="0"/>
              <w:ind w:left="135"/>
            </w:pPr>
          </w:p>
        </w:tc>
        <w:tc>
          <w:tcPr>
            <w:tcW w:w="3168"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Тема урока </w:t>
            </w:r>
          </w:p>
          <w:p w:rsidR="00B604A3" w:rsidRPr="00E6519E" w:rsidRDefault="00B604A3">
            <w:pPr>
              <w:spacing w:after="0"/>
              <w:ind w:left="135"/>
            </w:pPr>
          </w:p>
        </w:tc>
        <w:tc>
          <w:tcPr>
            <w:tcW w:w="0" w:type="auto"/>
            <w:gridSpan w:val="3"/>
            <w:tcMar>
              <w:top w:w="50" w:type="dxa"/>
              <w:left w:w="100" w:type="dxa"/>
            </w:tcMar>
            <w:vAlign w:val="center"/>
          </w:tcPr>
          <w:p w:rsidR="00B604A3" w:rsidRPr="00E6519E" w:rsidRDefault="00B604A3">
            <w:pPr>
              <w:spacing w:after="0"/>
            </w:pPr>
            <w:r w:rsidRPr="00E6519E">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Дата изучения </w:t>
            </w:r>
          </w:p>
          <w:p w:rsidR="00B604A3" w:rsidRPr="00E6519E" w:rsidRDefault="00B604A3">
            <w:pPr>
              <w:spacing w:after="0"/>
              <w:ind w:left="135"/>
            </w:pPr>
          </w:p>
        </w:tc>
        <w:tc>
          <w:tcPr>
            <w:tcW w:w="1959" w:type="dxa"/>
            <w:vMerge w:val="restart"/>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Электронные цифровые образовательные ресурсы </w:t>
            </w:r>
          </w:p>
          <w:p w:rsidR="00B604A3" w:rsidRPr="00E6519E" w:rsidRDefault="00B604A3">
            <w:pPr>
              <w:spacing w:after="0"/>
              <w:ind w:left="135"/>
            </w:pPr>
          </w:p>
        </w:tc>
      </w:tr>
      <w:tr w:rsidR="00B604A3" w:rsidRPr="00E6519E">
        <w:trPr>
          <w:trHeight w:val="144"/>
          <w:tblCellSpacing w:w="20" w:type="nil"/>
        </w:trPr>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c>
          <w:tcPr>
            <w:tcW w:w="815"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Всего </w:t>
            </w:r>
          </w:p>
          <w:p w:rsidR="00B604A3" w:rsidRPr="00E6519E" w:rsidRDefault="00B604A3">
            <w:pPr>
              <w:spacing w:after="0"/>
              <w:ind w:left="135"/>
            </w:pPr>
          </w:p>
        </w:tc>
        <w:tc>
          <w:tcPr>
            <w:tcW w:w="1510"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Контрольные работы </w:t>
            </w:r>
          </w:p>
          <w:p w:rsidR="00B604A3" w:rsidRPr="00E6519E" w:rsidRDefault="00B604A3">
            <w:pPr>
              <w:spacing w:after="0"/>
              <w:ind w:left="135"/>
            </w:pPr>
          </w:p>
        </w:tc>
        <w:tc>
          <w:tcPr>
            <w:tcW w:w="1611" w:type="dxa"/>
            <w:tcMar>
              <w:top w:w="50" w:type="dxa"/>
              <w:left w:w="100" w:type="dxa"/>
            </w:tcMar>
            <w:vAlign w:val="center"/>
          </w:tcPr>
          <w:p w:rsidR="00B604A3" w:rsidRPr="00E6519E" w:rsidRDefault="00B604A3">
            <w:pPr>
              <w:spacing w:after="0"/>
              <w:ind w:left="135"/>
            </w:pPr>
            <w:r w:rsidRPr="00E6519E">
              <w:rPr>
                <w:rFonts w:ascii="Times New Roman" w:hAnsi="Times New Roman"/>
                <w:b/>
                <w:color w:val="000000"/>
                <w:sz w:val="24"/>
              </w:rPr>
              <w:t xml:space="preserve">Практические работы </w:t>
            </w:r>
          </w:p>
          <w:p w:rsidR="00B604A3" w:rsidRPr="00E6519E" w:rsidRDefault="00B604A3">
            <w:pPr>
              <w:spacing w:after="0"/>
              <w:ind w:left="135"/>
            </w:pPr>
          </w:p>
        </w:tc>
        <w:tc>
          <w:tcPr>
            <w:tcW w:w="0" w:type="auto"/>
            <w:vMerge/>
            <w:tcBorders>
              <w:top w:val="nil"/>
            </w:tcBorders>
            <w:tcMar>
              <w:top w:w="50" w:type="dxa"/>
              <w:left w:w="100" w:type="dxa"/>
            </w:tcMar>
          </w:tcPr>
          <w:p w:rsidR="00B604A3" w:rsidRPr="00E6519E" w:rsidRDefault="00B604A3"/>
        </w:tc>
        <w:tc>
          <w:tcPr>
            <w:tcW w:w="0" w:type="auto"/>
            <w:vMerge/>
            <w:tcBorders>
              <w:top w:val="nil"/>
            </w:tcBorders>
            <w:tcMar>
              <w:top w:w="50" w:type="dxa"/>
              <w:left w:w="100" w:type="dxa"/>
            </w:tcMar>
          </w:tcPr>
          <w:p w:rsidR="00B604A3" w:rsidRPr="00E6519E" w:rsidRDefault="00B604A3"/>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Здоровье и здоровый образ жизни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Туристские походы как форма активного отдыха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Профессионально-прикладная физическая культура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Восстановительный массаж</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Восстановительный массаж</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Банные процедуры</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Измерение функциональных резервов организма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Занятия физической культурой и режим питания</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для снижения избыточной массы тела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Мероприятия в режиме двигательной активности обучающихся</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Длинный кувырок с разбега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Кувырок назад в упор</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черлидинга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Упражнения черлидинга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короткие дистанции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короткие дистанции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длинные дистанции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Бег на длинные дистанции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длину «прогнувшись»</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длину «прогнувшись»</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длину «согнув ноги»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29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длину «согнув ноги»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высоту</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Прыжки в высоту</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спортивного снаряда с разбега на дальность</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Метание спортивного снаряда с разбега на дальность</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39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Плавание брассом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Плавание брассом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Передача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49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и броски мяча в прыжке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Подачи мяча в разные зоны площадки соперника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Подачи мяча в разные зоны площадки соперника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Приёмы и передачи в движении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Приёмы и передачи в движении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59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Удары</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Удары</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Блокировка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Блокировка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Ведение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Приемы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Передачи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Передачи мяча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69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79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89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93</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94</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95</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96</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97</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98</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Челночный бег 3*10м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99</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100</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101</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463" w:type="dxa"/>
            <w:tcMar>
              <w:top w:w="50" w:type="dxa"/>
              <w:left w:w="100" w:type="dxa"/>
            </w:tcMar>
            <w:vAlign w:val="center"/>
          </w:tcPr>
          <w:p w:rsidR="00B604A3" w:rsidRPr="00E6519E" w:rsidRDefault="00B604A3">
            <w:pPr>
              <w:spacing w:after="0"/>
            </w:pPr>
            <w:r w:rsidRPr="00E6519E">
              <w:rPr>
                <w:rFonts w:ascii="Times New Roman" w:hAnsi="Times New Roman"/>
                <w:color w:val="000000"/>
                <w:sz w:val="24"/>
              </w:rPr>
              <w:t>102</w:t>
            </w:r>
          </w:p>
        </w:tc>
        <w:tc>
          <w:tcPr>
            <w:tcW w:w="3168" w:type="dxa"/>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 </w:t>
            </w:r>
          </w:p>
        </w:tc>
        <w:tc>
          <w:tcPr>
            <w:tcW w:w="1510" w:type="dxa"/>
            <w:tcMar>
              <w:top w:w="50" w:type="dxa"/>
              <w:left w:w="100" w:type="dxa"/>
            </w:tcMar>
            <w:vAlign w:val="center"/>
          </w:tcPr>
          <w:p w:rsidR="00B604A3" w:rsidRPr="00E6519E" w:rsidRDefault="00B604A3">
            <w:pPr>
              <w:spacing w:after="0"/>
              <w:ind w:left="135"/>
              <w:jc w:val="center"/>
            </w:pPr>
          </w:p>
        </w:tc>
        <w:tc>
          <w:tcPr>
            <w:tcW w:w="1611" w:type="dxa"/>
            <w:tcMar>
              <w:top w:w="50" w:type="dxa"/>
              <w:left w:w="100" w:type="dxa"/>
            </w:tcMar>
            <w:vAlign w:val="center"/>
          </w:tcPr>
          <w:p w:rsidR="00B604A3" w:rsidRPr="00E6519E" w:rsidRDefault="00B604A3">
            <w:pPr>
              <w:spacing w:after="0"/>
              <w:ind w:left="135"/>
              <w:jc w:val="center"/>
            </w:pPr>
          </w:p>
        </w:tc>
        <w:tc>
          <w:tcPr>
            <w:tcW w:w="1139" w:type="dxa"/>
            <w:tcMar>
              <w:top w:w="50" w:type="dxa"/>
              <w:left w:w="100" w:type="dxa"/>
            </w:tcMar>
            <w:vAlign w:val="center"/>
          </w:tcPr>
          <w:p w:rsidR="00B604A3" w:rsidRPr="00E6519E" w:rsidRDefault="00B604A3">
            <w:pPr>
              <w:spacing w:after="0"/>
              <w:ind w:left="135"/>
            </w:pPr>
          </w:p>
        </w:tc>
        <w:tc>
          <w:tcPr>
            <w:tcW w:w="1959" w:type="dxa"/>
            <w:tcMar>
              <w:top w:w="50" w:type="dxa"/>
              <w:left w:w="100" w:type="dxa"/>
            </w:tcMar>
            <w:vAlign w:val="center"/>
          </w:tcPr>
          <w:p w:rsidR="00B604A3" w:rsidRPr="00E6519E" w:rsidRDefault="00B604A3">
            <w:pPr>
              <w:spacing w:after="0"/>
              <w:ind w:left="135"/>
            </w:pPr>
          </w:p>
        </w:tc>
      </w:tr>
      <w:tr w:rsidR="00B604A3" w:rsidRPr="00E6519E">
        <w:trPr>
          <w:trHeight w:val="144"/>
          <w:tblCellSpacing w:w="20" w:type="nil"/>
        </w:trPr>
        <w:tc>
          <w:tcPr>
            <w:tcW w:w="0" w:type="auto"/>
            <w:gridSpan w:val="2"/>
            <w:tcMar>
              <w:top w:w="50" w:type="dxa"/>
              <w:left w:w="100" w:type="dxa"/>
            </w:tcMar>
            <w:vAlign w:val="center"/>
          </w:tcPr>
          <w:p w:rsidR="00B604A3" w:rsidRPr="00E6519E" w:rsidRDefault="00B604A3">
            <w:pPr>
              <w:spacing w:after="0"/>
              <w:ind w:left="135"/>
            </w:pPr>
            <w:r w:rsidRPr="00E6519E">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102 </w:t>
            </w:r>
          </w:p>
        </w:tc>
        <w:tc>
          <w:tcPr>
            <w:tcW w:w="1510"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1611" w:type="dxa"/>
            <w:tcMar>
              <w:top w:w="50" w:type="dxa"/>
              <w:left w:w="100" w:type="dxa"/>
            </w:tcMar>
            <w:vAlign w:val="center"/>
          </w:tcPr>
          <w:p w:rsidR="00B604A3" w:rsidRPr="00E6519E" w:rsidRDefault="00B604A3">
            <w:pPr>
              <w:spacing w:after="0"/>
              <w:ind w:left="135"/>
              <w:jc w:val="center"/>
            </w:pPr>
            <w:r w:rsidRPr="00E6519E">
              <w:rPr>
                <w:rFonts w:ascii="Times New Roman" w:hAnsi="Times New Roman"/>
                <w:color w:val="000000"/>
                <w:sz w:val="24"/>
              </w:rPr>
              <w:t xml:space="preserve"> 0 </w:t>
            </w:r>
          </w:p>
        </w:tc>
        <w:tc>
          <w:tcPr>
            <w:tcW w:w="0" w:type="auto"/>
            <w:gridSpan w:val="2"/>
            <w:tcMar>
              <w:top w:w="50" w:type="dxa"/>
              <w:left w:w="100" w:type="dxa"/>
            </w:tcMar>
            <w:vAlign w:val="center"/>
          </w:tcPr>
          <w:p w:rsidR="00B604A3" w:rsidRPr="00E6519E" w:rsidRDefault="00B604A3"/>
        </w:tc>
      </w:tr>
    </w:tbl>
    <w:p w:rsidR="00B604A3" w:rsidRDefault="00B604A3">
      <w:pPr>
        <w:sectPr w:rsidR="00B604A3">
          <w:pgSz w:w="16383" w:h="11906" w:orient="landscape"/>
          <w:pgMar w:top="1134" w:right="850" w:bottom="1134" w:left="1701" w:header="720" w:footer="720" w:gutter="0"/>
          <w:cols w:space="720"/>
        </w:sectPr>
      </w:pPr>
    </w:p>
    <w:p w:rsidR="00B604A3" w:rsidRDefault="00B604A3">
      <w:pPr>
        <w:sectPr w:rsidR="00B604A3">
          <w:pgSz w:w="16383" w:h="11906" w:orient="landscape"/>
          <w:pgMar w:top="1134" w:right="850" w:bottom="1134" w:left="1701" w:header="720" w:footer="720" w:gutter="0"/>
          <w:cols w:space="720"/>
        </w:sectPr>
      </w:pPr>
    </w:p>
    <w:p w:rsidR="00B604A3" w:rsidRDefault="00B604A3">
      <w:pPr>
        <w:spacing w:after="0"/>
        <w:ind w:left="120"/>
      </w:pPr>
      <w:bookmarkStart w:id="20" w:name="block-16679147"/>
      <w:bookmarkEnd w:id="20"/>
      <w:r>
        <w:rPr>
          <w:rFonts w:ascii="Times New Roman" w:hAnsi="Times New Roman"/>
          <w:b/>
          <w:color w:val="000000"/>
          <w:sz w:val="28"/>
        </w:rPr>
        <w:t>УЧЕБНО-МЕТОДИЧЕСКОЕ ОБЕСПЕЧЕНИЕ ОБРАЗОВАТЕЛЬНОГО ПРОЦЕССА</w:t>
      </w:r>
    </w:p>
    <w:p w:rsidR="00B604A3" w:rsidRDefault="00B604A3">
      <w:pPr>
        <w:spacing w:after="0" w:line="480" w:lineRule="auto"/>
        <w:ind w:left="120"/>
      </w:pPr>
      <w:r>
        <w:rPr>
          <w:rFonts w:ascii="Times New Roman" w:hAnsi="Times New Roman"/>
          <w:b/>
          <w:color w:val="000000"/>
          <w:sz w:val="28"/>
        </w:rPr>
        <w:t>ОБЯЗАТЕЛЬНЫЕ УЧЕБНЫЕ МАТЕРИАЛЫ ДЛЯ УЧЕНИКА</w:t>
      </w:r>
    </w:p>
    <w:p w:rsidR="00B604A3" w:rsidRDefault="00B604A3">
      <w:pPr>
        <w:spacing w:after="0" w:line="480" w:lineRule="auto"/>
        <w:ind w:left="120"/>
      </w:pPr>
      <w:r>
        <w:rPr>
          <w:rFonts w:ascii="Times New Roman" w:hAnsi="Times New Roman"/>
          <w:color w:val="000000"/>
          <w:sz w:val="28"/>
        </w:rPr>
        <w:t>​‌‌​</w:t>
      </w:r>
    </w:p>
    <w:p w:rsidR="00B604A3" w:rsidRDefault="00B604A3">
      <w:pPr>
        <w:spacing w:after="0" w:line="480" w:lineRule="auto"/>
        <w:ind w:left="120"/>
      </w:pPr>
      <w:r>
        <w:rPr>
          <w:rFonts w:ascii="Times New Roman" w:hAnsi="Times New Roman"/>
          <w:color w:val="000000"/>
          <w:sz w:val="28"/>
        </w:rPr>
        <w:t>​‌‌</w:t>
      </w:r>
    </w:p>
    <w:p w:rsidR="00B604A3" w:rsidRDefault="00B604A3">
      <w:pPr>
        <w:spacing w:after="0"/>
        <w:ind w:left="120"/>
      </w:pPr>
      <w:r>
        <w:rPr>
          <w:rFonts w:ascii="Times New Roman" w:hAnsi="Times New Roman"/>
          <w:color w:val="000000"/>
          <w:sz w:val="28"/>
        </w:rPr>
        <w:t>​</w:t>
      </w:r>
    </w:p>
    <w:p w:rsidR="00B604A3" w:rsidRDefault="00B604A3">
      <w:pPr>
        <w:spacing w:after="0" w:line="480" w:lineRule="auto"/>
        <w:ind w:left="120"/>
      </w:pPr>
      <w:r>
        <w:rPr>
          <w:rFonts w:ascii="Times New Roman" w:hAnsi="Times New Roman"/>
          <w:b/>
          <w:color w:val="000000"/>
          <w:sz w:val="28"/>
        </w:rPr>
        <w:t>МЕТОДИЧЕСКИЕ МАТЕРИАЛЫ ДЛЯ УЧИТЕЛЯ</w:t>
      </w:r>
    </w:p>
    <w:p w:rsidR="00B604A3" w:rsidRDefault="00B604A3">
      <w:pPr>
        <w:spacing w:after="0" w:line="480" w:lineRule="auto"/>
        <w:ind w:left="120"/>
      </w:pPr>
      <w:r>
        <w:rPr>
          <w:rFonts w:ascii="Times New Roman" w:hAnsi="Times New Roman"/>
          <w:color w:val="000000"/>
          <w:sz w:val="28"/>
        </w:rPr>
        <w:t>​‌‌​</w:t>
      </w:r>
    </w:p>
    <w:p w:rsidR="00B604A3" w:rsidRDefault="00B604A3">
      <w:pPr>
        <w:spacing w:after="0"/>
        <w:ind w:left="120"/>
      </w:pPr>
    </w:p>
    <w:p w:rsidR="00B604A3" w:rsidRDefault="00B604A3">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604A3" w:rsidRDefault="00B604A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604A3" w:rsidRDefault="00B604A3">
      <w:pPr>
        <w:sectPr w:rsidR="00B604A3">
          <w:pgSz w:w="11906" w:h="16383"/>
          <w:pgMar w:top="1134" w:right="850" w:bottom="1134" w:left="1701" w:header="720" w:footer="720" w:gutter="0"/>
          <w:cols w:space="720"/>
        </w:sectPr>
      </w:pPr>
    </w:p>
    <w:p w:rsidR="00B604A3" w:rsidRDefault="00B604A3"/>
    <w:sectPr w:rsidR="00B604A3" w:rsidSect="008C184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1841"/>
    <w:rsid w:val="000D4161"/>
    <w:rsid w:val="000E6D86"/>
    <w:rsid w:val="002A1E10"/>
    <w:rsid w:val="00344265"/>
    <w:rsid w:val="004E6975"/>
    <w:rsid w:val="008610C7"/>
    <w:rsid w:val="0086502D"/>
    <w:rsid w:val="008944ED"/>
    <w:rsid w:val="008C1841"/>
    <w:rsid w:val="00B604A3"/>
    <w:rsid w:val="00C53FFE"/>
    <w:rsid w:val="00E2220E"/>
    <w:rsid w:val="00E6519E"/>
    <w:rsid w:val="00E9175A"/>
    <w:rsid w:val="00FC077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8C1841"/>
    <w:rPr>
      <w:rFonts w:cs="Times New Roman"/>
      <w:color w:val="0000FF"/>
      <w:u w:val="single"/>
    </w:rPr>
  </w:style>
  <w:style w:type="table" w:styleId="TableGrid">
    <w:name w:val="Table Grid"/>
    <w:basedOn w:val="TableNormal"/>
    <w:uiPriority w:val="99"/>
    <w:rsid w:val="008C18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81</Pages>
  <Words>14657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2023-10-22T10:31:00Z</dcterms:created>
  <dcterms:modified xsi:type="dcterms:W3CDTF">2023-10-22T10:31:00Z</dcterms:modified>
</cp:coreProperties>
</file>