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0A" w:rsidRPr="00D9040A" w:rsidRDefault="00D9040A" w:rsidP="00D9040A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bookmarkStart w:id="0" w:name="block-862386"/>
      <w:r w:rsidRPr="00D9040A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D9040A" w:rsidRPr="00D9040A" w:rsidRDefault="00D9040A" w:rsidP="00D9040A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 w:rsidRPr="00D9040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‌</w:t>
      </w:r>
      <w:r w:rsidRPr="00D9040A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Департамент образования Вологодской области‌‌ </w:t>
      </w:r>
    </w:p>
    <w:p w:rsidR="00D9040A" w:rsidRPr="00D9040A" w:rsidRDefault="00D9040A" w:rsidP="00D9040A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 w:rsidRPr="00D9040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‌</w:t>
      </w:r>
      <w:r w:rsidRPr="00D9040A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Управление образования администрации </w:t>
      </w:r>
    </w:p>
    <w:p w:rsidR="00D9040A" w:rsidRPr="00D9040A" w:rsidRDefault="00D9040A" w:rsidP="00D9040A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 w:rsidRPr="00D9040A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Устюженского муниципального округа‌</w:t>
      </w:r>
      <w:r w:rsidRPr="00D9040A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​</w:t>
      </w:r>
    </w:p>
    <w:p w:rsidR="00D9040A" w:rsidRDefault="00D9040A" w:rsidP="00D9040A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МОУ "Брилинская школа"</w:t>
      </w:r>
    </w:p>
    <w:p w:rsidR="00D9040A" w:rsidRDefault="00D9040A" w:rsidP="00D9040A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9040A" w:rsidRDefault="00D9040A" w:rsidP="00D9040A">
      <w:pPr>
        <w:suppressAutoHyphens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D9040A" w:rsidRDefault="00D9040A" w:rsidP="00D9040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cs="Calibri"/>
          <w:noProof/>
          <w:lang w:val="ru-RU" w:eastAsia="ru-RU"/>
        </w:rPr>
        <w:drawing>
          <wp:inline distT="0" distB="0" distL="0" distR="0">
            <wp:extent cx="5981700" cy="16192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0A" w:rsidRDefault="00D9040A" w:rsidP="00D9040A">
      <w:pPr>
        <w:rPr>
          <w:b/>
        </w:rPr>
      </w:pPr>
    </w:p>
    <w:p w:rsidR="00D9040A" w:rsidRDefault="00D9040A" w:rsidP="00D9040A">
      <w:pPr>
        <w:rPr>
          <w:b/>
        </w:rPr>
      </w:pPr>
    </w:p>
    <w:p w:rsidR="00C40B89" w:rsidRPr="00D9040A" w:rsidRDefault="00C40B89">
      <w:pPr>
        <w:spacing w:after="0"/>
        <w:ind w:left="120"/>
        <w:rPr>
          <w:lang w:val="ru-RU"/>
        </w:rPr>
      </w:pPr>
    </w:p>
    <w:p w:rsidR="00C40B89" w:rsidRDefault="006817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40B89" w:rsidRDefault="00C40B89">
      <w:pPr>
        <w:spacing w:after="0"/>
        <w:ind w:left="120"/>
        <w:jc w:val="center"/>
      </w:pPr>
    </w:p>
    <w:p w:rsidR="00C40B89" w:rsidRDefault="0068175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F7FE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F7FEC" w:rsidRPr="000F7FEC" w:rsidRDefault="000F7F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(адаптированная)</w:t>
      </w:r>
    </w:p>
    <w:p w:rsidR="00C40B89" w:rsidRPr="000F7FEC" w:rsidRDefault="00681750">
      <w:pPr>
        <w:spacing w:after="0" w:line="408" w:lineRule="auto"/>
        <w:ind w:left="120"/>
        <w:jc w:val="center"/>
        <w:rPr>
          <w:lang w:val="ru-RU"/>
        </w:rPr>
      </w:pPr>
      <w:r w:rsidRPr="000F7FE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40B89" w:rsidRPr="000F7FEC" w:rsidRDefault="00C40B89">
      <w:pPr>
        <w:spacing w:after="0"/>
        <w:ind w:left="120"/>
        <w:jc w:val="center"/>
        <w:rPr>
          <w:lang w:val="ru-RU"/>
        </w:rPr>
      </w:pPr>
    </w:p>
    <w:p w:rsidR="00C40B89" w:rsidRPr="000F7FEC" w:rsidRDefault="00C40B89">
      <w:pPr>
        <w:spacing w:after="0"/>
        <w:ind w:left="120"/>
        <w:jc w:val="center"/>
        <w:rPr>
          <w:lang w:val="ru-RU"/>
        </w:rPr>
      </w:pPr>
    </w:p>
    <w:p w:rsidR="00C40B89" w:rsidRPr="000F7FEC" w:rsidRDefault="00C40B89">
      <w:pPr>
        <w:spacing w:after="0"/>
        <w:ind w:left="120"/>
        <w:jc w:val="center"/>
        <w:rPr>
          <w:lang w:val="ru-RU"/>
        </w:rPr>
      </w:pPr>
    </w:p>
    <w:p w:rsidR="00C40B89" w:rsidRPr="000F7FEC" w:rsidRDefault="00C40B89">
      <w:pPr>
        <w:spacing w:after="0"/>
        <w:ind w:left="120"/>
        <w:jc w:val="center"/>
        <w:rPr>
          <w:lang w:val="ru-RU"/>
        </w:rPr>
      </w:pPr>
    </w:p>
    <w:p w:rsidR="00C40B89" w:rsidRDefault="00C40B89">
      <w:pPr>
        <w:spacing w:after="0"/>
        <w:ind w:left="120"/>
        <w:jc w:val="center"/>
        <w:rPr>
          <w:lang w:val="ru-RU"/>
        </w:rPr>
      </w:pPr>
    </w:p>
    <w:p w:rsidR="00D9040A" w:rsidRDefault="00D9040A">
      <w:pPr>
        <w:spacing w:after="0"/>
        <w:ind w:left="120"/>
        <w:jc w:val="center"/>
        <w:rPr>
          <w:lang w:val="ru-RU"/>
        </w:rPr>
      </w:pPr>
    </w:p>
    <w:p w:rsidR="00D9040A" w:rsidRPr="000F7FEC" w:rsidRDefault="00D9040A">
      <w:pPr>
        <w:spacing w:after="0"/>
        <w:ind w:left="120"/>
        <w:jc w:val="center"/>
        <w:rPr>
          <w:lang w:val="ru-RU"/>
        </w:rPr>
      </w:pPr>
    </w:p>
    <w:p w:rsidR="00C40B89" w:rsidRPr="000F7FEC" w:rsidRDefault="00C40B89" w:rsidP="000F7FEC">
      <w:pPr>
        <w:spacing w:after="0"/>
        <w:rPr>
          <w:lang w:val="ru-RU"/>
        </w:rPr>
      </w:pPr>
      <w:bookmarkStart w:id="1" w:name="_GoBack"/>
      <w:bookmarkEnd w:id="1"/>
    </w:p>
    <w:p w:rsidR="00C40B89" w:rsidRPr="000F7FEC" w:rsidRDefault="00C40B89">
      <w:pPr>
        <w:spacing w:after="0"/>
        <w:ind w:left="120"/>
        <w:jc w:val="center"/>
        <w:rPr>
          <w:lang w:val="ru-RU"/>
        </w:rPr>
      </w:pPr>
    </w:p>
    <w:p w:rsidR="00D9040A" w:rsidRDefault="0068175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F7FE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  <w:r w:rsidRPr="000F7FEC">
        <w:rPr>
          <w:rFonts w:ascii="Times New Roman" w:hAnsi="Times New Roman"/>
          <w:b/>
          <w:color w:val="000000"/>
          <w:sz w:val="28"/>
          <w:lang w:val="ru-RU"/>
        </w:rPr>
        <w:t>Брилино</w:t>
      </w:r>
      <w:bookmarkEnd w:id="2"/>
      <w:r w:rsidRPr="000F7FE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</w:p>
    <w:p w:rsidR="00C40B89" w:rsidRPr="000F7FEC" w:rsidRDefault="00681750">
      <w:pPr>
        <w:spacing w:after="0"/>
        <w:ind w:left="120"/>
        <w:jc w:val="center"/>
        <w:rPr>
          <w:lang w:val="ru-RU"/>
        </w:rPr>
      </w:pPr>
      <w:r w:rsidRPr="000F7FE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0F7F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7FEC">
        <w:rPr>
          <w:rFonts w:ascii="Times New Roman" w:hAnsi="Times New Roman"/>
          <w:color w:val="000000"/>
          <w:sz w:val="28"/>
          <w:lang w:val="ru-RU"/>
        </w:rPr>
        <w:t>​</w:t>
      </w:r>
    </w:p>
    <w:p w:rsidR="00C40B89" w:rsidRDefault="00C40B89">
      <w:pPr>
        <w:spacing w:after="0"/>
        <w:ind w:left="120"/>
        <w:rPr>
          <w:lang w:val="ru-RU"/>
        </w:rPr>
      </w:pPr>
    </w:p>
    <w:p w:rsidR="00D9040A" w:rsidRDefault="00D9040A">
      <w:pPr>
        <w:spacing w:after="0"/>
        <w:ind w:left="120"/>
        <w:rPr>
          <w:lang w:val="ru-RU"/>
        </w:rPr>
      </w:pPr>
    </w:p>
    <w:p w:rsidR="00D9040A" w:rsidRDefault="00D9040A">
      <w:pPr>
        <w:spacing w:after="0"/>
        <w:ind w:left="120"/>
        <w:rPr>
          <w:lang w:val="ru-RU"/>
        </w:rPr>
      </w:pPr>
    </w:p>
    <w:p w:rsidR="00D9040A" w:rsidRDefault="00D9040A">
      <w:pPr>
        <w:spacing w:after="0"/>
        <w:ind w:left="120"/>
        <w:rPr>
          <w:lang w:val="ru-RU"/>
        </w:rPr>
      </w:pPr>
    </w:p>
    <w:p w:rsidR="00D9040A" w:rsidRPr="000F7FEC" w:rsidRDefault="00D9040A">
      <w:pPr>
        <w:spacing w:after="0"/>
        <w:ind w:left="120"/>
        <w:rPr>
          <w:lang w:val="ru-RU"/>
        </w:rPr>
      </w:pPr>
    </w:p>
    <w:p w:rsidR="00C40B89" w:rsidRPr="000F7FEC" w:rsidRDefault="00681750">
      <w:pPr>
        <w:spacing w:after="0" w:line="264" w:lineRule="auto"/>
        <w:ind w:left="120"/>
        <w:jc w:val="both"/>
        <w:rPr>
          <w:lang w:val="ru-RU"/>
        </w:rPr>
      </w:pPr>
      <w:bookmarkStart w:id="4" w:name="block-862387"/>
      <w:bookmarkEnd w:id="0"/>
      <w:r w:rsidRPr="000F7FE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40B89" w:rsidRPr="000F7FEC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C40B89" w:rsidRPr="008476B8" w:rsidRDefault="00681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40B89" w:rsidRPr="008476B8" w:rsidRDefault="00681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C40B89" w:rsidRPr="008476B8" w:rsidRDefault="00681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40B89" w:rsidRPr="008476B8" w:rsidRDefault="00681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6316F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</w:t>
      </w:r>
      <w:r w:rsidR="006316F8">
        <w:rPr>
          <w:rFonts w:ascii="Times New Roman" w:hAnsi="Times New Roman"/>
          <w:color w:val="000000"/>
          <w:sz w:val="28"/>
          <w:lang w:val="ru-RU"/>
        </w:rPr>
        <w:t>классах отводится по 26 часов аудиторных занятий и 42 часа самостоятельной работы в каждом классе (всего 68 часов; 0,75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часа </w:t>
      </w:r>
      <w:r w:rsidR="006316F8">
        <w:rPr>
          <w:rFonts w:ascii="Times New Roman" w:hAnsi="Times New Roman"/>
          <w:color w:val="000000"/>
          <w:sz w:val="28"/>
          <w:lang w:val="ru-RU"/>
        </w:rPr>
        <w:t xml:space="preserve">аудиторных занятий и 1,25 часа самостоятельных занятий учащегося </w:t>
      </w:r>
      <w:r w:rsidR="006316F8" w:rsidRPr="008476B8">
        <w:rPr>
          <w:rFonts w:ascii="Times New Roman" w:hAnsi="Times New Roman"/>
          <w:color w:val="000000"/>
          <w:sz w:val="28"/>
          <w:lang w:val="ru-RU"/>
        </w:rPr>
        <w:t>в неделю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), в 9 классе </w:t>
      </w:r>
      <w:r w:rsidR="006316F8">
        <w:rPr>
          <w:rFonts w:ascii="Times New Roman" w:hAnsi="Times New Roman"/>
          <w:color w:val="000000"/>
          <w:sz w:val="28"/>
          <w:lang w:val="ru-RU"/>
        </w:rPr>
        <w:t xml:space="preserve">26 часоваудиторных занятий и 59 часов самостоятельной работы(всего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85 часов (из них 17 часов составляет модуль «Введение в новейшую историю </w:t>
      </w:r>
      <w:r w:rsidRPr="000F7FEC">
        <w:rPr>
          <w:rFonts w:ascii="Times New Roman" w:hAnsi="Times New Roman"/>
          <w:color w:val="000000"/>
          <w:sz w:val="28"/>
          <w:lang w:val="ru-RU"/>
        </w:rPr>
        <w:t>России»</w:t>
      </w:r>
      <w:r w:rsidR="006316F8">
        <w:rPr>
          <w:rFonts w:ascii="Times New Roman" w:hAnsi="Times New Roman"/>
          <w:color w:val="000000"/>
          <w:sz w:val="28"/>
          <w:lang w:val="ru-RU"/>
        </w:rPr>
        <w:t>)</w:t>
      </w:r>
    </w:p>
    <w:p w:rsidR="00C40B89" w:rsidRPr="000F7FEC" w:rsidRDefault="00C40B89">
      <w:pPr>
        <w:rPr>
          <w:lang w:val="ru-RU"/>
        </w:rPr>
        <w:sectPr w:rsidR="00C40B89" w:rsidRPr="000F7FEC">
          <w:pgSz w:w="11906" w:h="16383"/>
          <w:pgMar w:top="1134" w:right="850" w:bottom="1134" w:left="1701" w:header="720" w:footer="720" w:gutter="0"/>
          <w:cols w:space="720"/>
        </w:sect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bookmarkStart w:id="5" w:name="block-862392"/>
      <w:bookmarkEnd w:id="4"/>
      <w:r w:rsidRPr="008476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476B8">
        <w:rPr>
          <w:rFonts w:ascii="Times New Roman" w:hAnsi="Times New Roman"/>
          <w:color w:val="000000"/>
          <w:sz w:val="28"/>
          <w:lang w:val="ru-RU"/>
        </w:rPr>
        <w:t>.</w:t>
      </w:r>
    </w:p>
    <w:p w:rsidR="00C40B89" w:rsidRPr="006316F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6316F8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0F7FEC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8476B8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8476B8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40B89" w:rsidRPr="006316F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6316F8">
        <w:rPr>
          <w:rFonts w:ascii="Times New Roman" w:hAnsi="Times New Roman"/>
          <w:b/>
          <w:color w:val="000000"/>
          <w:sz w:val="28"/>
          <w:lang w:val="ru-RU"/>
        </w:rPr>
        <w:t>Эллинизм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40B89" w:rsidRPr="006316F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6316F8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8476B8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C40B89" w:rsidRPr="000F7FEC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0F7FEC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C40B89" w:rsidRPr="000F7FEC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0F7FEC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8476B8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8476B8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8476B8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C40B89" w:rsidRPr="000F7FEC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0F7FEC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6316F8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8476B8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6316F8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8476B8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476B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40B89" w:rsidRPr="006316F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476B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6316F8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40B89" w:rsidRPr="008476B8" w:rsidRDefault="00C40B89">
      <w:pPr>
        <w:spacing w:after="0"/>
        <w:ind w:left="120"/>
        <w:rPr>
          <w:lang w:val="ru-RU"/>
        </w:rPr>
      </w:pPr>
    </w:p>
    <w:p w:rsidR="00C40B89" w:rsidRPr="008476B8" w:rsidRDefault="00681750">
      <w:pPr>
        <w:spacing w:after="0"/>
        <w:ind w:left="120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40B89" w:rsidRPr="008476B8" w:rsidRDefault="00C40B89">
      <w:pPr>
        <w:spacing w:after="0"/>
        <w:ind w:left="120"/>
        <w:rPr>
          <w:lang w:val="ru-RU"/>
        </w:rPr>
      </w:pP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476B8">
        <w:rPr>
          <w:rFonts w:ascii="Times New Roman" w:hAnsi="Times New Roman"/>
          <w:color w:val="000000"/>
          <w:sz w:val="28"/>
          <w:lang w:val="ru-RU"/>
        </w:rPr>
        <w:t>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40B89" w:rsidRPr="000F7FEC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0F7FEC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40B89" w:rsidRPr="000F7FEC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0F7FEC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6316F8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8476B8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40B89" w:rsidRPr="000F7FEC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0F7FEC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6316F8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8476B8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40B89" w:rsidRPr="000F7FEC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0F7FEC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6316F8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8476B8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8476B8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C40B89" w:rsidRPr="006316F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6316F8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476B8">
        <w:rPr>
          <w:rFonts w:ascii="Times New Roman" w:hAnsi="Times New Roman"/>
          <w:color w:val="000000"/>
          <w:sz w:val="28"/>
          <w:lang w:val="ru-RU"/>
        </w:rPr>
        <w:t>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>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8476B8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8476B8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8476B8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40B89" w:rsidRPr="006316F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6316F8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40B89" w:rsidRPr="006316F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6316F8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6316F8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6316F8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</w:t>
      </w:r>
      <w:r w:rsidRPr="008476B8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8476B8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6316F8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8476B8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476B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476B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6316F8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8476B8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6316F8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8476B8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0B89" w:rsidRPr="006316F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6316F8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6316F8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>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6316F8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>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8476B8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6316F8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8476B8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6316F8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8476B8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6316F8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8476B8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40B89" w:rsidRPr="000F7FEC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0F7FEC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40B89" w:rsidRPr="000F7FEC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0F7FEC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8476B8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476B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476B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476B8">
        <w:rPr>
          <w:rFonts w:ascii="Times New Roman" w:hAnsi="Times New Roman"/>
          <w:color w:val="000000"/>
          <w:sz w:val="28"/>
          <w:lang w:val="ru-RU"/>
        </w:rPr>
        <w:t>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40B89" w:rsidRPr="000F7FEC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F7F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476B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40B89" w:rsidRPr="008476B8" w:rsidRDefault="00C40B89">
      <w:pPr>
        <w:spacing w:after="0" w:line="264" w:lineRule="auto"/>
        <w:ind w:firstLine="60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476B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40B89" w:rsidRPr="008476B8" w:rsidRDefault="00C40B89">
      <w:pPr>
        <w:rPr>
          <w:lang w:val="ru-RU"/>
        </w:rPr>
        <w:sectPr w:rsidR="00C40B89" w:rsidRPr="008476B8">
          <w:pgSz w:w="11906" w:h="16383"/>
          <w:pgMar w:top="1134" w:right="850" w:bottom="1134" w:left="1701" w:header="720" w:footer="720" w:gutter="0"/>
          <w:cols w:space="720"/>
        </w:sect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bookmarkStart w:id="6" w:name="block-862388"/>
      <w:bookmarkEnd w:id="5"/>
      <w:r w:rsidRPr="008476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476B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40B89" w:rsidRPr="008476B8" w:rsidRDefault="00C40B89">
      <w:pPr>
        <w:spacing w:after="0"/>
        <w:ind w:left="120"/>
        <w:rPr>
          <w:lang w:val="ru-RU"/>
        </w:rPr>
      </w:pPr>
    </w:p>
    <w:p w:rsidR="00C40B89" w:rsidRPr="008476B8" w:rsidRDefault="00681750">
      <w:pPr>
        <w:spacing w:after="0"/>
        <w:ind w:left="120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40B89" w:rsidRPr="008476B8" w:rsidRDefault="00681750">
      <w:pPr>
        <w:spacing w:after="0" w:line="264" w:lineRule="auto"/>
        <w:ind w:firstLine="60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0B89" w:rsidRPr="008476B8" w:rsidRDefault="00681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40B89" w:rsidRPr="008476B8" w:rsidRDefault="00681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40B89" w:rsidRPr="008476B8" w:rsidRDefault="00681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40B89" w:rsidRPr="008476B8" w:rsidRDefault="006817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40B89" w:rsidRPr="008476B8" w:rsidRDefault="006817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40B89" w:rsidRPr="008476B8" w:rsidRDefault="006817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40B89" w:rsidRPr="008476B8" w:rsidRDefault="006817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40B89" w:rsidRPr="008476B8" w:rsidRDefault="00681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40B89" w:rsidRPr="008476B8" w:rsidRDefault="00681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40B89" w:rsidRPr="008476B8" w:rsidRDefault="00681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40B89" w:rsidRPr="008476B8" w:rsidRDefault="006817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40B89" w:rsidRPr="008476B8" w:rsidRDefault="006817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40B89" w:rsidRPr="008476B8" w:rsidRDefault="006817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40B89" w:rsidRPr="008476B8" w:rsidRDefault="006817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0B89" w:rsidRPr="008476B8" w:rsidRDefault="00681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40B89" w:rsidRPr="008476B8" w:rsidRDefault="00681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40B89" w:rsidRPr="008476B8" w:rsidRDefault="00681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40B89" w:rsidRPr="008476B8" w:rsidRDefault="00681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40B89" w:rsidRPr="008476B8" w:rsidRDefault="00681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0B89" w:rsidRPr="008476B8" w:rsidRDefault="00681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40B89" w:rsidRPr="008476B8" w:rsidRDefault="00681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40B89" w:rsidRPr="008476B8" w:rsidRDefault="006817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40B89" w:rsidRPr="008476B8" w:rsidRDefault="006817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0B89" w:rsidRPr="008476B8" w:rsidRDefault="006817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40B89" w:rsidRPr="008476B8" w:rsidRDefault="006817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40B89" w:rsidRPr="008476B8" w:rsidRDefault="006817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40B89" w:rsidRPr="008476B8" w:rsidRDefault="006817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40B89" w:rsidRPr="008476B8" w:rsidRDefault="006817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40B89" w:rsidRPr="008476B8" w:rsidRDefault="006817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40B89" w:rsidRPr="008476B8" w:rsidRDefault="006817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40B89" w:rsidRPr="008476B8" w:rsidRDefault="006817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40B89" w:rsidRPr="008476B8" w:rsidRDefault="006817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40B89" w:rsidRPr="008476B8" w:rsidRDefault="006817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40B89" w:rsidRPr="008476B8" w:rsidRDefault="006817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40B89" w:rsidRPr="008476B8" w:rsidRDefault="006817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40B89" w:rsidRPr="008476B8" w:rsidRDefault="006817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40B89" w:rsidRPr="008476B8" w:rsidRDefault="006817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40B89" w:rsidRPr="008476B8" w:rsidRDefault="006817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40B89" w:rsidRPr="008476B8" w:rsidRDefault="006817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0B89" w:rsidRPr="008476B8" w:rsidRDefault="006817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40B89" w:rsidRPr="008476B8" w:rsidRDefault="006817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40B89" w:rsidRPr="008476B8" w:rsidRDefault="006817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40B89" w:rsidRPr="008476B8" w:rsidRDefault="006817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0B89" w:rsidRPr="008476B8" w:rsidRDefault="006817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40B89" w:rsidRPr="008476B8" w:rsidRDefault="006817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40B89" w:rsidRPr="008476B8" w:rsidRDefault="006817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40B89" w:rsidRPr="008476B8" w:rsidRDefault="006817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0B89" w:rsidRPr="008476B8" w:rsidRDefault="006817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40B89" w:rsidRPr="008476B8" w:rsidRDefault="006817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40B89" w:rsidRPr="008476B8" w:rsidRDefault="006817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40B89" w:rsidRPr="008476B8" w:rsidRDefault="006817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40B89" w:rsidRPr="008476B8" w:rsidRDefault="006817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40B89" w:rsidRPr="008476B8" w:rsidRDefault="0068175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40B89" w:rsidRPr="008476B8" w:rsidRDefault="0068175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40B89" w:rsidRPr="008476B8" w:rsidRDefault="0068175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40B89" w:rsidRPr="008476B8" w:rsidRDefault="0068175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40B89" w:rsidRPr="008476B8" w:rsidRDefault="0068175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40B89" w:rsidRPr="008476B8" w:rsidRDefault="0068175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40B89" w:rsidRPr="008476B8" w:rsidRDefault="006817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40B89" w:rsidRDefault="00681750">
      <w:pPr>
        <w:numPr>
          <w:ilvl w:val="0"/>
          <w:numId w:val="21"/>
        </w:numPr>
        <w:spacing w:after="0" w:line="264" w:lineRule="auto"/>
        <w:jc w:val="both"/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40B89" w:rsidRPr="008476B8" w:rsidRDefault="006817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40B89" w:rsidRPr="008476B8" w:rsidRDefault="006817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0B89" w:rsidRPr="008476B8" w:rsidRDefault="006817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40B89" w:rsidRPr="008476B8" w:rsidRDefault="006817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40B89" w:rsidRPr="008476B8" w:rsidRDefault="006817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40B89" w:rsidRPr="008476B8" w:rsidRDefault="006817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40B89" w:rsidRPr="008476B8" w:rsidRDefault="006817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0B89" w:rsidRPr="008476B8" w:rsidRDefault="006817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40B89" w:rsidRPr="008476B8" w:rsidRDefault="006817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40B89" w:rsidRPr="008476B8" w:rsidRDefault="006817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40B89" w:rsidRPr="008476B8" w:rsidRDefault="006817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40B89" w:rsidRDefault="00681750">
      <w:pPr>
        <w:numPr>
          <w:ilvl w:val="0"/>
          <w:numId w:val="23"/>
        </w:numPr>
        <w:spacing w:after="0" w:line="264" w:lineRule="auto"/>
        <w:jc w:val="both"/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76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40B89" w:rsidRDefault="00C40B89">
      <w:pPr>
        <w:spacing w:after="0" w:line="264" w:lineRule="auto"/>
        <w:ind w:left="120"/>
        <w:jc w:val="both"/>
      </w:pPr>
    </w:p>
    <w:p w:rsidR="00C40B89" w:rsidRPr="006316F8" w:rsidRDefault="00681750">
      <w:pPr>
        <w:spacing w:after="0" w:line="264" w:lineRule="auto"/>
        <w:ind w:left="120"/>
        <w:jc w:val="both"/>
        <w:rPr>
          <w:lang w:val="ru-RU"/>
        </w:rPr>
      </w:pPr>
      <w:r w:rsidRPr="006316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0B89" w:rsidRPr="006316F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0B89" w:rsidRPr="008476B8" w:rsidRDefault="0068175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40B89" w:rsidRPr="008476B8" w:rsidRDefault="0068175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40B89" w:rsidRPr="008476B8" w:rsidRDefault="0068175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0B89" w:rsidRPr="008476B8" w:rsidRDefault="0068175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40B89" w:rsidRPr="008476B8" w:rsidRDefault="006817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40B89" w:rsidRPr="008476B8" w:rsidRDefault="006817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40B89" w:rsidRPr="008476B8" w:rsidRDefault="006817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40B89" w:rsidRPr="008476B8" w:rsidRDefault="006817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40B89" w:rsidRPr="008476B8" w:rsidRDefault="006817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40B89" w:rsidRPr="008476B8" w:rsidRDefault="006817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40B89" w:rsidRPr="008476B8" w:rsidRDefault="006817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0B89" w:rsidRPr="008476B8" w:rsidRDefault="006817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0B89" w:rsidRPr="008476B8" w:rsidRDefault="006817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40B89" w:rsidRPr="008476B8" w:rsidRDefault="006817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40B89" w:rsidRPr="008476B8" w:rsidRDefault="006817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40B89" w:rsidRPr="008476B8" w:rsidRDefault="006817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40B89" w:rsidRPr="008476B8" w:rsidRDefault="006817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0B89" w:rsidRPr="008476B8" w:rsidRDefault="006817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40B89" w:rsidRPr="008476B8" w:rsidRDefault="006817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40B89" w:rsidRPr="008476B8" w:rsidRDefault="0068175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40B89" w:rsidRPr="008476B8" w:rsidRDefault="0068175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0B89" w:rsidRPr="008476B8" w:rsidRDefault="00C40B89">
      <w:pPr>
        <w:spacing w:after="0" w:line="264" w:lineRule="auto"/>
        <w:ind w:left="120"/>
        <w:jc w:val="both"/>
        <w:rPr>
          <w:lang w:val="ru-RU"/>
        </w:rPr>
      </w:pP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0B89" w:rsidRPr="008476B8" w:rsidRDefault="0068175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40B89" w:rsidRPr="008476B8" w:rsidRDefault="0068175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0B89" w:rsidRPr="008476B8" w:rsidRDefault="0068175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40B89" w:rsidRPr="008476B8" w:rsidRDefault="0068175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0B89" w:rsidRPr="008476B8" w:rsidRDefault="0068175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40B89" w:rsidRDefault="0068175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40B89" w:rsidRPr="008476B8" w:rsidRDefault="0068175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40B89" w:rsidRPr="008476B8" w:rsidRDefault="006817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0B89" w:rsidRPr="008476B8" w:rsidRDefault="006817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40B89" w:rsidRPr="008476B8" w:rsidRDefault="006817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40B89" w:rsidRPr="008476B8" w:rsidRDefault="006817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40B89" w:rsidRPr="008476B8" w:rsidRDefault="006817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40B89" w:rsidRPr="008476B8" w:rsidRDefault="006817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40B89" w:rsidRPr="008476B8" w:rsidRDefault="006817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40B89" w:rsidRPr="008476B8" w:rsidRDefault="006817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40B89" w:rsidRPr="008476B8" w:rsidRDefault="006817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40B89" w:rsidRPr="008476B8" w:rsidRDefault="006817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0B89" w:rsidRPr="008476B8" w:rsidRDefault="006817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40B89" w:rsidRPr="008476B8" w:rsidRDefault="006817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40B89" w:rsidRPr="008476B8" w:rsidRDefault="006817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40B89" w:rsidRPr="008476B8" w:rsidRDefault="006817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40B89" w:rsidRPr="008476B8" w:rsidRDefault="006817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0B89" w:rsidRPr="008476B8" w:rsidRDefault="00681750">
      <w:pPr>
        <w:spacing w:after="0" w:line="264" w:lineRule="auto"/>
        <w:ind w:left="120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0B89" w:rsidRPr="008476B8" w:rsidRDefault="006817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40B89" w:rsidRPr="008476B8" w:rsidRDefault="006817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40B89" w:rsidRPr="008476B8" w:rsidRDefault="006817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40B89" w:rsidRDefault="006817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40B89" w:rsidRPr="008476B8" w:rsidRDefault="006817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40B89" w:rsidRPr="008476B8" w:rsidRDefault="006817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40B89" w:rsidRPr="008476B8" w:rsidRDefault="006817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40B89" w:rsidRPr="008476B8" w:rsidRDefault="006817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0B89" w:rsidRPr="008476B8" w:rsidRDefault="00C40B89">
      <w:pPr>
        <w:rPr>
          <w:lang w:val="ru-RU"/>
        </w:rPr>
        <w:sectPr w:rsidR="00C40B89" w:rsidRPr="008476B8">
          <w:pgSz w:w="11906" w:h="16383"/>
          <w:pgMar w:top="1134" w:right="850" w:bottom="1134" w:left="1701" w:header="720" w:footer="720" w:gutter="0"/>
          <w:cols w:space="720"/>
        </w:sectPr>
      </w:pPr>
    </w:p>
    <w:p w:rsidR="00C40B89" w:rsidRDefault="00681750">
      <w:pPr>
        <w:spacing w:after="0"/>
        <w:ind w:left="120"/>
      </w:pPr>
      <w:bookmarkStart w:id="7" w:name="block-8623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40B89" w:rsidRDefault="00681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7"/>
        <w:gridCol w:w="3943"/>
        <w:gridCol w:w="1158"/>
        <w:gridCol w:w="54"/>
        <w:gridCol w:w="1103"/>
        <w:gridCol w:w="1841"/>
        <w:gridCol w:w="1910"/>
        <w:gridCol w:w="2824"/>
      </w:tblGrid>
      <w:tr w:rsidR="00E41A9D" w:rsidTr="00E41A9D">
        <w:trPr>
          <w:trHeight w:val="144"/>
          <w:tblCellSpacing w:w="20" w:type="nil"/>
        </w:trPr>
        <w:tc>
          <w:tcPr>
            <w:tcW w:w="1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A9D" w:rsidRDefault="00E41A9D">
            <w:pPr>
              <w:spacing w:after="0"/>
              <w:ind w:left="135"/>
            </w:pPr>
          </w:p>
        </w:tc>
        <w:tc>
          <w:tcPr>
            <w:tcW w:w="3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A9D" w:rsidRDefault="00E41A9D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A9D" w:rsidRDefault="00E41A9D">
            <w:pPr>
              <w:spacing w:after="0"/>
              <w:ind w:left="135"/>
            </w:pPr>
          </w:p>
        </w:tc>
      </w:tr>
      <w:tr w:rsidR="00E41A9D" w:rsidTr="00E41A9D">
        <w:trPr>
          <w:trHeight w:val="608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41A9D" w:rsidRDefault="00E41A9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41A9D" w:rsidRDefault="00E41A9D"/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A9D" w:rsidRDefault="00E41A9D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A9D" w:rsidRDefault="00E41A9D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A9D" w:rsidRDefault="00E41A9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41A9D" w:rsidRDefault="00E41A9D"/>
        </w:tc>
      </w:tr>
      <w:tr w:rsidR="00E41A9D" w:rsidTr="00E41A9D">
        <w:trPr>
          <w:trHeight w:val="607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41A9D" w:rsidRDefault="00E41A9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41A9D" w:rsidRDefault="00E41A9D"/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аудиторные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Самостоя-тельные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41A9D" w:rsidRDefault="00E41A9D"/>
        </w:tc>
      </w:tr>
      <w:tr w:rsidR="00C40B89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Tr="00E41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  <w:tr w:rsidR="00C40B89" w:rsidRPr="00D9040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 w:rsidP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Tr="00E41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  <w:tr w:rsidR="00C40B89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Tr="00E41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  <w:tr w:rsidR="00C40B89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A9D" w:rsidRPr="00D9040A" w:rsidTr="00E41A9D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Pr="008476B8" w:rsidRDefault="00E41A9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Tr="00E41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  <w:tr w:rsidR="00E41A9D" w:rsidTr="00B36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E41A9D" w:rsidRPr="00E41A9D" w:rsidRDefault="00E41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1A9D" w:rsidRDefault="00E41A9D">
            <w:pPr>
              <w:spacing w:after="0"/>
              <w:ind w:left="135"/>
            </w:pPr>
          </w:p>
        </w:tc>
      </w:tr>
      <w:tr w:rsidR="00C40B89" w:rsidTr="00E41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</w:tbl>
    <w:p w:rsidR="00C40B89" w:rsidRDefault="00C40B89">
      <w:pPr>
        <w:sectPr w:rsidR="00C4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B89" w:rsidRDefault="00681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4"/>
        <w:gridCol w:w="3845"/>
        <w:gridCol w:w="1158"/>
        <w:gridCol w:w="54"/>
        <w:gridCol w:w="1104"/>
        <w:gridCol w:w="1841"/>
        <w:gridCol w:w="1910"/>
        <w:gridCol w:w="2824"/>
      </w:tblGrid>
      <w:tr w:rsidR="00665830" w:rsidTr="00665830">
        <w:trPr>
          <w:trHeight w:val="144"/>
          <w:tblCellSpacing w:w="20" w:type="nil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830" w:rsidRDefault="00665830">
            <w:pPr>
              <w:spacing w:after="0"/>
              <w:ind w:left="135"/>
            </w:pPr>
          </w:p>
        </w:tc>
        <w:tc>
          <w:tcPr>
            <w:tcW w:w="3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5830" w:rsidRDefault="00665830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5830" w:rsidRDefault="00665830">
            <w:pPr>
              <w:spacing w:after="0"/>
              <w:ind w:left="135"/>
            </w:pPr>
          </w:p>
        </w:tc>
      </w:tr>
      <w:tr w:rsidR="00665830" w:rsidTr="00665830">
        <w:trPr>
          <w:trHeight w:val="608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65830" w:rsidRDefault="0066583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65830" w:rsidRDefault="00665830"/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830" w:rsidRDefault="00665830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830" w:rsidRDefault="00665830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830" w:rsidRDefault="0066583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65830" w:rsidRDefault="00665830"/>
        </w:tc>
      </w:tr>
      <w:tr w:rsidR="00665830" w:rsidTr="00665830">
        <w:trPr>
          <w:trHeight w:val="607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65830" w:rsidRDefault="0066583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65830" w:rsidRDefault="00665830"/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аудиторные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Самостоя-тельные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65830" w:rsidRDefault="00665830"/>
        </w:tc>
      </w:tr>
      <w:tr w:rsidR="00C40B89" w:rsidRPr="00D9040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0B89" w:rsidTr="00665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  <w:tr w:rsidR="00C40B89" w:rsidRPr="00D9040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2.История России. От Руси к Российскому государству</w:t>
            </w:r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830" w:rsidRPr="00D9040A" w:rsidTr="0066583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5830" w:rsidRPr="00665830" w:rsidRDefault="006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30" w:rsidRDefault="0066583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5830" w:rsidRPr="008476B8" w:rsidRDefault="0066583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Tr="00665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  <w:tr w:rsidR="00C40B89" w:rsidTr="00665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</w:tbl>
    <w:p w:rsidR="00C40B89" w:rsidRDefault="00C40B89">
      <w:pPr>
        <w:sectPr w:rsidR="00C4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B89" w:rsidRDefault="00681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3"/>
        <w:gridCol w:w="3979"/>
        <w:gridCol w:w="1158"/>
        <w:gridCol w:w="54"/>
        <w:gridCol w:w="1103"/>
        <w:gridCol w:w="1841"/>
        <w:gridCol w:w="1910"/>
        <w:gridCol w:w="2812"/>
      </w:tblGrid>
      <w:tr w:rsidR="003E1D17" w:rsidTr="003E1D17">
        <w:trPr>
          <w:trHeight w:val="144"/>
          <w:tblCellSpacing w:w="20" w:type="nil"/>
        </w:trPr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D17" w:rsidRDefault="003E1D17">
            <w:pPr>
              <w:spacing w:after="0"/>
              <w:ind w:left="135"/>
            </w:pPr>
          </w:p>
        </w:tc>
        <w:tc>
          <w:tcPr>
            <w:tcW w:w="3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1D17" w:rsidRDefault="003E1D17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1D17" w:rsidRDefault="003E1D17">
            <w:pPr>
              <w:spacing w:after="0"/>
              <w:ind w:left="135"/>
            </w:pPr>
          </w:p>
        </w:tc>
      </w:tr>
      <w:tr w:rsidR="003E1D17" w:rsidTr="003E1D17">
        <w:trPr>
          <w:trHeight w:val="608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E1D17" w:rsidRDefault="003E1D1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E1D17" w:rsidRDefault="003E1D17"/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D17" w:rsidRDefault="003E1D17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D17" w:rsidRDefault="003E1D17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D17" w:rsidRDefault="003E1D1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E1D17" w:rsidRDefault="003E1D17"/>
        </w:tc>
      </w:tr>
      <w:tr w:rsidR="003E1D17" w:rsidTr="003E1D17">
        <w:trPr>
          <w:trHeight w:val="607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E1D17" w:rsidRDefault="003E1D1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E1D17" w:rsidRDefault="003E1D17"/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:rsidR="003E1D17" w:rsidRPr="003E1D17" w:rsidRDefault="003E1D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аудиторные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E1D17" w:rsidRPr="003E1D17" w:rsidRDefault="003E1D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Самостоя-тельные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E1D17" w:rsidRDefault="003E1D17"/>
        </w:tc>
      </w:tr>
      <w:tr w:rsidR="00C40B89" w:rsidRPr="006316F8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40B89" w:rsidRPr="006316F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 w:rsidRPr="00631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631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31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E1D17" w:rsidRPr="00D9040A" w:rsidTr="003E1D1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E1D17" w:rsidRPr="003E1D17" w:rsidRDefault="003E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D17" w:rsidRPr="00D9040A" w:rsidTr="003E1D1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E1D17" w:rsidRPr="003E1D17" w:rsidRDefault="003E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D17" w:rsidRPr="00D9040A" w:rsidTr="003E1D1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E1D17" w:rsidRPr="003E1D17" w:rsidRDefault="003E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D17" w:rsidRPr="00D9040A" w:rsidTr="003E1D1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E1D17" w:rsidRPr="003E1D17" w:rsidRDefault="003E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D17" w:rsidRPr="00D9040A" w:rsidTr="003E1D1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E1D17" w:rsidRPr="003E1D17" w:rsidRDefault="003E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D17" w:rsidRPr="00D9040A" w:rsidTr="003E1D1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E1D17" w:rsidRPr="003E1D17" w:rsidRDefault="003E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D17" w:rsidRPr="00D9040A" w:rsidTr="003E1D1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E1D17" w:rsidRPr="003E1D17" w:rsidRDefault="003E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D17" w:rsidRPr="00D9040A" w:rsidTr="003E1D1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E1D17" w:rsidRPr="003E1D17" w:rsidRDefault="003E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D17" w:rsidRPr="00D9040A" w:rsidTr="003E1D1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E1D17" w:rsidRPr="003E1D17" w:rsidRDefault="003E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Tr="003E1D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  <w:tr w:rsidR="00C40B89" w:rsidRPr="00D9040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E1D17" w:rsidRPr="00D9040A" w:rsidTr="003E1D1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E1D17" w:rsidRPr="003E1D17" w:rsidRDefault="003E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1D17" w:rsidRPr="00D9040A" w:rsidTr="003E1D1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E1D17" w:rsidRPr="003E1D17" w:rsidRDefault="003E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1D17" w:rsidRPr="00D9040A" w:rsidTr="003E1D1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E1D17" w:rsidRPr="003E1D17" w:rsidRDefault="003E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1D17" w:rsidRPr="00D9040A" w:rsidTr="003E1D1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E1D17" w:rsidRPr="003E1D17" w:rsidRDefault="003E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1D17" w:rsidRPr="00D9040A" w:rsidTr="003E1D17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E1D17" w:rsidRPr="003E1D17" w:rsidRDefault="003E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D17" w:rsidRDefault="003E1D1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E1D17" w:rsidRPr="008476B8" w:rsidRDefault="003E1D17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0B89" w:rsidTr="003E1D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  <w:tr w:rsidR="00C40B89" w:rsidTr="003E1D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</w:tbl>
    <w:p w:rsidR="00C40B89" w:rsidRDefault="00C40B89">
      <w:pPr>
        <w:sectPr w:rsidR="00C4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B89" w:rsidRDefault="00681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7"/>
        <w:gridCol w:w="3903"/>
        <w:gridCol w:w="1158"/>
        <w:gridCol w:w="54"/>
        <w:gridCol w:w="1103"/>
        <w:gridCol w:w="1841"/>
        <w:gridCol w:w="1910"/>
        <w:gridCol w:w="2824"/>
      </w:tblGrid>
      <w:tr w:rsidR="00B7126D" w:rsidTr="00840623">
        <w:trPr>
          <w:trHeight w:val="144"/>
          <w:tblCellSpacing w:w="20" w:type="nil"/>
        </w:trPr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858" w:rsidRDefault="00993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858" w:rsidRDefault="00993858">
            <w:pPr>
              <w:spacing w:after="0"/>
              <w:ind w:left="135"/>
            </w:pPr>
          </w:p>
        </w:tc>
        <w:tc>
          <w:tcPr>
            <w:tcW w:w="3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858" w:rsidRDefault="00993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858" w:rsidRDefault="00993858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3858" w:rsidRDefault="00993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858" w:rsidRDefault="00993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858" w:rsidRDefault="00993858">
            <w:pPr>
              <w:spacing w:after="0"/>
              <w:ind w:left="135"/>
            </w:pPr>
          </w:p>
        </w:tc>
      </w:tr>
      <w:tr w:rsidR="00840623" w:rsidTr="00B7126D">
        <w:trPr>
          <w:trHeight w:val="608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93858" w:rsidRDefault="0099385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93858" w:rsidRDefault="00993858"/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993858" w:rsidRDefault="00993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858" w:rsidRDefault="00993858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858" w:rsidRDefault="00993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858" w:rsidRDefault="00993858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858" w:rsidRDefault="00993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858" w:rsidRDefault="0099385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93858" w:rsidRDefault="00993858"/>
        </w:tc>
      </w:tr>
      <w:tr w:rsidR="00840623" w:rsidTr="00B7126D">
        <w:trPr>
          <w:trHeight w:val="607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93858" w:rsidRDefault="0099385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93858" w:rsidRDefault="00993858"/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:rsidR="00993858" w:rsidRPr="00993858" w:rsidRDefault="009938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аудиторные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93858" w:rsidRPr="00993858" w:rsidRDefault="00993858" w:rsidP="009938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Самостоя-ельные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993858" w:rsidRDefault="009938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993858" w:rsidRDefault="009938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93858" w:rsidRDefault="00993858"/>
        </w:tc>
      </w:tr>
      <w:tr w:rsidR="00C40B89" w:rsidRPr="006316F8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40B89" w:rsidRPr="006316F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31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7126D" w:rsidRPr="00D9040A" w:rsidTr="00840623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B7126D" w:rsidRPr="00B7126D" w:rsidRDefault="00B7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126D" w:rsidRPr="008476B8" w:rsidRDefault="00B7126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126D" w:rsidRPr="00D9040A" w:rsidTr="00840623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B7126D" w:rsidRPr="00B7126D" w:rsidRDefault="00B7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126D" w:rsidRPr="008476B8" w:rsidRDefault="00B7126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126D" w:rsidRPr="00D9040A" w:rsidTr="00840623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B7126D" w:rsidRPr="008476B8" w:rsidRDefault="00B7126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B7126D" w:rsidRPr="00B7126D" w:rsidRDefault="00B7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126D" w:rsidRPr="008476B8" w:rsidRDefault="00B7126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126D" w:rsidRPr="00D9040A" w:rsidTr="00840623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B7126D" w:rsidRPr="008476B8" w:rsidRDefault="00B7126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7126D" w:rsidRPr="00B7126D" w:rsidRDefault="00B7126D" w:rsidP="00B7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B7126D" w:rsidRPr="00B7126D" w:rsidRDefault="00B7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126D" w:rsidRPr="008476B8" w:rsidRDefault="00B7126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126D" w:rsidRPr="00D9040A" w:rsidTr="00840623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B7126D" w:rsidRPr="008476B8" w:rsidRDefault="00B7126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B7126D" w:rsidRPr="00B7126D" w:rsidRDefault="00B7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126D" w:rsidRPr="008476B8" w:rsidRDefault="00B7126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126D" w:rsidRPr="00D9040A" w:rsidTr="00840623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B7126D" w:rsidRPr="008476B8" w:rsidRDefault="00B7126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B7126D" w:rsidRPr="00B7126D" w:rsidRDefault="00B7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126D" w:rsidRPr="008476B8" w:rsidRDefault="00B7126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126D" w:rsidRPr="00D9040A" w:rsidTr="00840623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B7126D" w:rsidRPr="008476B8" w:rsidRDefault="00B7126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B7126D" w:rsidRPr="00B7126D" w:rsidRDefault="00B7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126D" w:rsidRPr="008476B8" w:rsidRDefault="00B7126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126D" w:rsidRPr="00D9040A" w:rsidTr="00840623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B7126D" w:rsidRPr="008476B8" w:rsidRDefault="00B7126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B7126D" w:rsidRPr="00B7126D" w:rsidRDefault="00B7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126D" w:rsidRPr="008476B8" w:rsidRDefault="00B7126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126D" w:rsidRPr="00D9040A" w:rsidTr="00840623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B7126D" w:rsidRPr="00B7126D" w:rsidRDefault="00B712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26D" w:rsidRDefault="00B7126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126D" w:rsidRPr="008476B8" w:rsidRDefault="00B7126D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0B89" w:rsidTr="00B71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  <w:tr w:rsidR="00C40B89" w:rsidRPr="00D9040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40623" w:rsidRPr="00D9040A" w:rsidTr="00840623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840623" w:rsidRPr="00840623" w:rsidRDefault="008406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0623" w:rsidRPr="008476B8" w:rsidRDefault="0084062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0623" w:rsidRPr="00D9040A" w:rsidTr="00840623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840623" w:rsidRPr="008476B8" w:rsidRDefault="0084062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840623" w:rsidRPr="00840623" w:rsidRDefault="008406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0623" w:rsidRPr="008476B8" w:rsidRDefault="0084062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0623" w:rsidRPr="00D9040A" w:rsidTr="00840623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840623" w:rsidRPr="008476B8" w:rsidRDefault="0084062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840623" w:rsidRPr="00840623" w:rsidRDefault="008406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0623" w:rsidRPr="008476B8" w:rsidRDefault="0084062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0623" w:rsidRPr="00D9040A" w:rsidTr="00840623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840623" w:rsidRPr="008476B8" w:rsidRDefault="0084062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840623" w:rsidRPr="00840623" w:rsidRDefault="008406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0623" w:rsidRPr="008476B8" w:rsidRDefault="0084062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0623" w:rsidRPr="00D9040A" w:rsidTr="00840623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840623" w:rsidRPr="008476B8" w:rsidRDefault="0084062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840623" w:rsidRPr="00840623" w:rsidRDefault="008406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0623" w:rsidRPr="008476B8" w:rsidRDefault="0084062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0623" w:rsidRPr="00D9040A" w:rsidTr="00840623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840623" w:rsidRPr="00840623" w:rsidRDefault="008406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623" w:rsidRDefault="0084062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40623" w:rsidRPr="008476B8" w:rsidRDefault="0084062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0B89" w:rsidTr="00B71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  <w:tr w:rsidR="00C40B89" w:rsidTr="00B71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</w:tbl>
    <w:p w:rsidR="00C40B89" w:rsidRDefault="00C40B89">
      <w:pPr>
        <w:sectPr w:rsidR="00C4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B89" w:rsidRDefault="00681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5"/>
        <w:gridCol w:w="3907"/>
        <w:gridCol w:w="1158"/>
        <w:gridCol w:w="54"/>
        <w:gridCol w:w="1103"/>
        <w:gridCol w:w="1841"/>
        <w:gridCol w:w="1910"/>
        <w:gridCol w:w="2812"/>
      </w:tblGrid>
      <w:tr w:rsidR="00385A63" w:rsidTr="00481979">
        <w:trPr>
          <w:trHeight w:val="144"/>
          <w:tblCellSpacing w:w="20" w:type="nil"/>
        </w:trPr>
        <w:tc>
          <w:tcPr>
            <w:tcW w:w="1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A63" w:rsidRDefault="00385A63">
            <w:pPr>
              <w:spacing w:after="0"/>
              <w:ind w:left="135"/>
            </w:pPr>
          </w:p>
        </w:tc>
        <w:tc>
          <w:tcPr>
            <w:tcW w:w="3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A63" w:rsidRDefault="00385A63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A63" w:rsidRDefault="00385A63">
            <w:pPr>
              <w:spacing w:after="0"/>
              <w:ind w:left="135"/>
            </w:pPr>
          </w:p>
        </w:tc>
      </w:tr>
      <w:tr w:rsidR="00481979" w:rsidTr="00385A63">
        <w:trPr>
          <w:trHeight w:val="608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85A63" w:rsidRDefault="00385A6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85A63" w:rsidRDefault="00385A63"/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A63" w:rsidRDefault="00385A63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A63" w:rsidRDefault="00385A63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A63" w:rsidRDefault="00385A63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85A63" w:rsidRDefault="00385A63"/>
        </w:tc>
      </w:tr>
      <w:tr w:rsidR="00385A63" w:rsidTr="00385A63">
        <w:trPr>
          <w:trHeight w:val="607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85A63" w:rsidRDefault="00385A6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85A63" w:rsidRDefault="00385A63"/>
        </w:tc>
        <w:tc>
          <w:tcPr>
            <w:tcW w:w="1212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аудиторные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Самостоя-тельные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85A63" w:rsidRDefault="00385A63"/>
        </w:tc>
      </w:tr>
      <w:tr w:rsidR="00C40B89" w:rsidRPr="006316F8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40B89" w:rsidRPr="006316F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631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979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979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979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979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979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979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Tr="0038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  <w:tr w:rsidR="00C40B89" w:rsidRPr="00D9040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481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4819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481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4819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A63" w:rsidRPr="00D9040A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385A63" w:rsidRPr="00385A63" w:rsidRDefault="00385A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A63" w:rsidRDefault="00385A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A63" w:rsidRPr="008476B8" w:rsidRDefault="00385A63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0B89" w:rsidTr="0038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  <w:tr w:rsidR="00C40B89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47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81979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481979" w:rsidRPr="00481979" w:rsidRDefault="004819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1979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481979" w:rsidRPr="00481979" w:rsidRDefault="004819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1979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481979" w:rsidRPr="00481979" w:rsidRDefault="004819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1979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81979" w:rsidRPr="008476B8" w:rsidRDefault="00481979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481979" w:rsidRPr="00481979" w:rsidRDefault="004819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1979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481979" w:rsidRPr="00481979" w:rsidRDefault="004819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1979" w:rsidTr="00481979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gridSpan w:val="2"/>
            <w:tcMar>
              <w:top w:w="50" w:type="dxa"/>
              <w:left w:w="100" w:type="dxa"/>
            </w:tcMar>
            <w:vAlign w:val="center"/>
          </w:tcPr>
          <w:p w:rsidR="00481979" w:rsidRPr="00481979" w:rsidRDefault="004819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81979" w:rsidRDefault="00481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40B89" w:rsidTr="0038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  <w:tr w:rsidR="00C40B89" w:rsidTr="00385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17" w:type="dxa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</w:tbl>
    <w:p w:rsidR="00C40B89" w:rsidRDefault="00C40B89">
      <w:pPr>
        <w:sectPr w:rsidR="00C4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B89" w:rsidRDefault="00681750">
      <w:pPr>
        <w:spacing w:after="0"/>
        <w:ind w:left="120"/>
      </w:pPr>
      <w:bookmarkStart w:id="8" w:name="block-8623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0B89" w:rsidRDefault="00681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C40B8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0B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</w:tbl>
    <w:p w:rsidR="00C40B89" w:rsidRDefault="00C40B89">
      <w:pPr>
        <w:sectPr w:rsidR="00C4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B89" w:rsidRDefault="00681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C40B8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40B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40B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40B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</w:tbl>
    <w:p w:rsidR="00C40B89" w:rsidRDefault="00C40B89">
      <w:pPr>
        <w:sectPr w:rsidR="00C4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B89" w:rsidRDefault="00681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40B8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</w:tbl>
    <w:p w:rsidR="00C40B89" w:rsidRDefault="00C40B89">
      <w:pPr>
        <w:sectPr w:rsidR="00C4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B89" w:rsidRDefault="00681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C40B8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0B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0B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</w:tbl>
    <w:p w:rsidR="00C40B89" w:rsidRDefault="00C40B89">
      <w:pPr>
        <w:sectPr w:rsidR="00C4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B89" w:rsidRDefault="00681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C40B8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0B89" w:rsidRDefault="00C40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B89" w:rsidRDefault="00C40B89"/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B89" w:rsidRPr="00D904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0B89" w:rsidRDefault="00C40B89">
            <w:pPr>
              <w:spacing w:after="0"/>
              <w:ind w:left="135"/>
            </w:pPr>
          </w:p>
        </w:tc>
      </w:tr>
      <w:tr w:rsidR="00C40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Pr="008476B8" w:rsidRDefault="00681750">
            <w:pPr>
              <w:spacing w:after="0"/>
              <w:ind w:left="135"/>
              <w:rPr>
                <w:lang w:val="ru-RU"/>
              </w:rPr>
            </w:pPr>
            <w:r w:rsidRPr="00847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0B89" w:rsidRDefault="0068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B89" w:rsidRDefault="00C40B89"/>
        </w:tc>
      </w:tr>
    </w:tbl>
    <w:p w:rsidR="00C40B89" w:rsidRDefault="00C40B89">
      <w:pPr>
        <w:sectPr w:rsidR="00C4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B89" w:rsidRDefault="00C40B89">
      <w:pPr>
        <w:sectPr w:rsidR="00C4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B89" w:rsidRDefault="00681750">
      <w:pPr>
        <w:spacing w:after="0"/>
        <w:ind w:left="120"/>
      </w:pPr>
      <w:bookmarkStart w:id="9" w:name="block-8623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0B89" w:rsidRDefault="006817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0B89" w:rsidRDefault="006817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40B89" w:rsidRPr="008476B8" w:rsidRDefault="00681750">
      <w:pPr>
        <w:spacing w:after="0" w:line="480" w:lineRule="auto"/>
        <w:ind w:left="120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​‌Уколова В.И. История. Древний мир. 5 класс. М. "Просвещение".</w:t>
      </w:r>
      <w:r w:rsidRPr="008476B8">
        <w:rPr>
          <w:sz w:val="28"/>
          <w:lang w:val="ru-RU"/>
        </w:rPr>
        <w:br/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Ведюшкин В.А. История. Средние века. 6 класс. М. "Просвещение".</w:t>
      </w:r>
      <w:r w:rsidRPr="008476B8">
        <w:rPr>
          <w:sz w:val="28"/>
          <w:lang w:val="ru-RU"/>
        </w:rPr>
        <w:br/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Ведюшкин В.А. История. Новое время. Конец </w:t>
      </w:r>
      <w:r>
        <w:rPr>
          <w:rFonts w:ascii="Times New Roman" w:hAnsi="Times New Roman"/>
          <w:color w:val="000000"/>
          <w:sz w:val="28"/>
        </w:rPr>
        <w:t>XV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века. 7 класс. М. "Просвещение".</w:t>
      </w:r>
      <w:r w:rsidRPr="008476B8">
        <w:rPr>
          <w:sz w:val="28"/>
          <w:lang w:val="ru-RU"/>
        </w:rPr>
        <w:br/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Бовыкин Д.Ю. Всеобщая история. Новое время. 8 класс. М. "Просвещение".</w:t>
      </w:r>
      <w:r w:rsidRPr="008476B8">
        <w:rPr>
          <w:sz w:val="28"/>
          <w:lang w:val="ru-RU"/>
        </w:rPr>
        <w:br/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Медяков А.С. Всеобщая история. Новое время. 9 класс. М. "Просвещение".</w:t>
      </w:r>
      <w:r w:rsidRPr="008476B8">
        <w:rPr>
          <w:sz w:val="28"/>
          <w:lang w:val="ru-RU"/>
        </w:rPr>
        <w:br/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История России. 6 класс. В 2-х частях, под ред. Торкунова А.В. М. "Просвещение".</w:t>
      </w:r>
      <w:r w:rsidRPr="008476B8">
        <w:rPr>
          <w:sz w:val="28"/>
          <w:lang w:val="ru-RU"/>
        </w:rPr>
        <w:br/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История России. 7 класс. В 2-х частях под ред. Торкунова А.В. М. "Просвещение".</w:t>
      </w:r>
      <w:r w:rsidRPr="008476B8">
        <w:rPr>
          <w:sz w:val="28"/>
          <w:lang w:val="ru-RU"/>
        </w:rPr>
        <w:br/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История России. 8 класс. В 2-х частях под ред. Торкунова В.А. М. "Просвещение".</w:t>
      </w:r>
      <w:r w:rsidRPr="008476B8">
        <w:rPr>
          <w:sz w:val="28"/>
          <w:lang w:val="ru-RU"/>
        </w:rPr>
        <w:br/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История России. 9 класс. В 2-х частях под ред. Торкунова В.А. М. "Просвещение".</w:t>
      </w:r>
      <w:r w:rsidRPr="008476B8">
        <w:rPr>
          <w:sz w:val="28"/>
          <w:lang w:val="ru-RU"/>
        </w:rPr>
        <w:br/>
      </w:r>
      <w:bookmarkStart w:id="10" w:name="68f33cfc-0a1b-42f0-8cbb-6f53d3fe808b"/>
      <w:r w:rsidRPr="008476B8">
        <w:rPr>
          <w:rFonts w:ascii="Times New Roman" w:hAnsi="Times New Roman"/>
          <w:color w:val="000000"/>
          <w:sz w:val="28"/>
          <w:lang w:val="ru-RU"/>
        </w:rPr>
        <w:t xml:space="preserve"> Данилов А.А. и др. История России. </w:t>
      </w:r>
      <w:r>
        <w:rPr>
          <w:rFonts w:ascii="Times New Roman" w:hAnsi="Times New Roman"/>
          <w:color w:val="000000"/>
          <w:sz w:val="28"/>
        </w:rPr>
        <w:t>XX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8476B8">
        <w:rPr>
          <w:rFonts w:ascii="Times New Roman" w:hAnsi="Times New Roman"/>
          <w:color w:val="000000"/>
          <w:sz w:val="28"/>
          <w:lang w:val="ru-RU"/>
        </w:rPr>
        <w:t xml:space="preserve"> века. 9 класс. М. "Просвещение".</w:t>
      </w:r>
      <w:bookmarkEnd w:id="10"/>
      <w:r w:rsidRPr="008476B8">
        <w:rPr>
          <w:rFonts w:ascii="Times New Roman" w:hAnsi="Times New Roman"/>
          <w:color w:val="000000"/>
          <w:sz w:val="28"/>
          <w:lang w:val="ru-RU"/>
        </w:rPr>
        <w:t>‌</w:t>
      </w:r>
    </w:p>
    <w:p w:rsidR="00C40B89" w:rsidRPr="008476B8" w:rsidRDefault="00681750">
      <w:pPr>
        <w:spacing w:after="0"/>
        <w:ind w:left="120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​</w:t>
      </w:r>
    </w:p>
    <w:p w:rsidR="00C40B89" w:rsidRPr="008476B8" w:rsidRDefault="00681750">
      <w:pPr>
        <w:spacing w:after="0" w:line="480" w:lineRule="auto"/>
        <w:ind w:left="120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0B89" w:rsidRPr="008476B8" w:rsidRDefault="00681750">
      <w:pPr>
        <w:spacing w:after="0" w:line="480" w:lineRule="auto"/>
        <w:ind w:left="120"/>
        <w:rPr>
          <w:lang w:val="ru-RU"/>
        </w:rPr>
      </w:pPr>
      <w:r w:rsidRPr="008476B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40B89" w:rsidRPr="008476B8" w:rsidRDefault="00C40B89">
      <w:pPr>
        <w:spacing w:after="0"/>
        <w:ind w:left="120"/>
        <w:rPr>
          <w:lang w:val="ru-RU"/>
        </w:rPr>
      </w:pPr>
    </w:p>
    <w:p w:rsidR="00C40B89" w:rsidRPr="008476B8" w:rsidRDefault="00681750">
      <w:pPr>
        <w:spacing w:after="0" w:line="480" w:lineRule="auto"/>
        <w:ind w:left="120"/>
        <w:rPr>
          <w:lang w:val="ru-RU"/>
        </w:rPr>
      </w:pPr>
      <w:r w:rsidRPr="008476B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C40B89" w:rsidRDefault="006817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40B89" w:rsidRDefault="00C40B89">
      <w:pPr>
        <w:sectPr w:rsidR="00C40B8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81750" w:rsidRDefault="00681750"/>
    <w:sectPr w:rsidR="00681750" w:rsidSect="00DC55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3CE"/>
    <w:multiLevelType w:val="multilevel"/>
    <w:tmpl w:val="F49ED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E344D"/>
    <w:multiLevelType w:val="multilevel"/>
    <w:tmpl w:val="6CA8D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716A1"/>
    <w:multiLevelType w:val="multilevel"/>
    <w:tmpl w:val="8DD8F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30C70"/>
    <w:multiLevelType w:val="multilevel"/>
    <w:tmpl w:val="9064B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166B2"/>
    <w:multiLevelType w:val="multilevel"/>
    <w:tmpl w:val="225CA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62766"/>
    <w:multiLevelType w:val="multilevel"/>
    <w:tmpl w:val="7AC8C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E93970"/>
    <w:multiLevelType w:val="multilevel"/>
    <w:tmpl w:val="7E867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90FF9"/>
    <w:multiLevelType w:val="multilevel"/>
    <w:tmpl w:val="0D946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0659B"/>
    <w:multiLevelType w:val="multilevel"/>
    <w:tmpl w:val="7206F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3A08FC"/>
    <w:multiLevelType w:val="multilevel"/>
    <w:tmpl w:val="D974C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3B4CCF"/>
    <w:multiLevelType w:val="multilevel"/>
    <w:tmpl w:val="B776D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9A005C"/>
    <w:multiLevelType w:val="multilevel"/>
    <w:tmpl w:val="FADA3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DE63F1"/>
    <w:multiLevelType w:val="multilevel"/>
    <w:tmpl w:val="DAC2E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C74FC3"/>
    <w:multiLevelType w:val="multilevel"/>
    <w:tmpl w:val="516C2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8F7442"/>
    <w:multiLevelType w:val="multilevel"/>
    <w:tmpl w:val="C4A0D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080A0C"/>
    <w:multiLevelType w:val="multilevel"/>
    <w:tmpl w:val="26864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FF5592"/>
    <w:multiLevelType w:val="multilevel"/>
    <w:tmpl w:val="31969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9B4476"/>
    <w:multiLevelType w:val="multilevel"/>
    <w:tmpl w:val="2BD27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CD432D"/>
    <w:multiLevelType w:val="multilevel"/>
    <w:tmpl w:val="BE7C2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727BB"/>
    <w:multiLevelType w:val="multilevel"/>
    <w:tmpl w:val="DF9AA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A77578"/>
    <w:multiLevelType w:val="multilevel"/>
    <w:tmpl w:val="A1642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1076B"/>
    <w:multiLevelType w:val="multilevel"/>
    <w:tmpl w:val="93081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C3A78"/>
    <w:multiLevelType w:val="multilevel"/>
    <w:tmpl w:val="7DEAE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A45C8B"/>
    <w:multiLevelType w:val="multilevel"/>
    <w:tmpl w:val="F87E9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6C3D8B"/>
    <w:multiLevelType w:val="multilevel"/>
    <w:tmpl w:val="7F7C5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9515C0"/>
    <w:multiLevelType w:val="multilevel"/>
    <w:tmpl w:val="235E3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6102F1"/>
    <w:multiLevelType w:val="multilevel"/>
    <w:tmpl w:val="2BE8B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516EA6"/>
    <w:multiLevelType w:val="multilevel"/>
    <w:tmpl w:val="4BFED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A07A07"/>
    <w:multiLevelType w:val="multilevel"/>
    <w:tmpl w:val="7AFA6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055536"/>
    <w:multiLevelType w:val="multilevel"/>
    <w:tmpl w:val="5DD40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83534F"/>
    <w:multiLevelType w:val="multilevel"/>
    <w:tmpl w:val="887A5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1A243F"/>
    <w:multiLevelType w:val="multilevel"/>
    <w:tmpl w:val="9D347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76706A"/>
    <w:multiLevelType w:val="multilevel"/>
    <w:tmpl w:val="BC082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05591C"/>
    <w:multiLevelType w:val="multilevel"/>
    <w:tmpl w:val="9FCCF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776BBA"/>
    <w:multiLevelType w:val="multilevel"/>
    <w:tmpl w:val="03145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A7436C"/>
    <w:multiLevelType w:val="multilevel"/>
    <w:tmpl w:val="841E1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C84983"/>
    <w:multiLevelType w:val="multilevel"/>
    <w:tmpl w:val="D33C6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1C1CB0"/>
    <w:multiLevelType w:val="multilevel"/>
    <w:tmpl w:val="97AAC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8"/>
  </w:num>
  <w:num w:numId="3">
    <w:abstractNumId w:val="36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31"/>
  </w:num>
  <w:num w:numId="10">
    <w:abstractNumId w:val="4"/>
  </w:num>
  <w:num w:numId="11">
    <w:abstractNumId w:val="18"/>
  </w:num>
  <w:num w:numId="12">
    <w:abstractNumId w:val="21"/>
  </w:num>
  <w:num w:numId="13">
    <w:abstractNumId w:val="20"/>
  </w:num>
  <w:num w:numId="14">
    <w:abstractNumId w:val="23"/>
  </w:num>
  <w:num w:numId="15">
    <w:abstractNumId w:val="5"/>
  </w:num>
  <w:num w:numId="16">
    <w:abstractNumId w:val="32"/>
  </w:num>
  <w:num w:numId="17">
    <w:abstractNumId w:val="19"/>
  </w:num>
  <w:num w:numId="18">
    <w:abstractNumId w:val="26"/>
  </w:num>
  <w:num w:numId="19">
    <w:abstractNumId w:val="22"/>
  </w:num>
  <w:num w:numId="20">
    <w:abstractNumId w:val="16"/>
  </w:num>
  <w:num w:numId="21">
    <w:abstractNumId w:val="13"/>
  </w:num>
  <w:num w:numId="22">
    <w:abstractNumId w:val="25"/>
  </w:num>
  <w:num w:numId="23">
    <w:abstractNumId w:val="7"/>
  </w:num>
  <w:num w:numId="24">
    <w:abstractNumId w:val="29"/>
  </w:num>
  <w:num w:numId="25">
    <w:abstractNumId w:val="33"/>
  </w:num>
  <w:num w:numId="26">
    <w:abstractNumId w:val="8"/>
  </w:num>
  <w:num w:numId="27">
    <w:abstractNumId w:val="27"/>
  </w:num>
  <w:num w:numId="28">
    <w:abstractNumId w:val="24"/>
  </w:num>
  <w:num w:numId="29">
    <w:abstractNumId w:val="3"/>
  </w:num>
  <w:num w:numId="30">
    <w:abstractNumId w:val="11"/>
  </w:num>
  <w:num w:numId="31">
    <w:abstractNumId w:val="17"/>
  </w:num>
  <w:num w:numId="32">
    <w:abstractNumId w:val="30"/>
  </w:num>
  <w:num w:numId="33">
    <w:abstractNumId w:val="34"/>
  </w:num>
  <w:num w:numId="34">
    <w:abstractNumId w:val="37"/>
  </w:num>
  <w:num w:numId="35">
    <w:abstractNumId w:val="35"/>
  </w:num>
  <w:num w:numId="36">
    <w:abstractNumId w:val="12"/>
  </w:num>
  <w:num w:numId="37">
    <w:abstractNumId w:val="14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C40B89"/>
    <w:rsid w:val="000F7FEC"/>
    <w:rsid w:val="00385A63"/>
    <w:rsid w:val="003E1D17"/>
    <w:rsid w:val="00481979"/>
    <w:rsid w:val="005B3A22"/>
    <w:rsid w:val="006316F8"/>
    <w:rsid w:val="00665830"/>
    <w:rsid w:val="00681750"/>
    <w:rsid w:val="00840623"/>
    <w:rsid w:val="008476B8"/>
    <w:rsid w:val="00935DC8"/>
    <w:rsid w:val="00993858"/>
    <w:rsid w:val="00B7126D"/>
    <w:rsid w:val="00C40B89"/>
    <w:rsid w:val="00D9040A"/>
    <w:rsid w:val="00DC087E"/>
    <w:rsid w:val="00DC558E"/>
    <w:rsid w:val="00E41A9D"/>
    <w:rsid w:val="00F85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558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C5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link w:val="af"/>
    <w:uiPriority w:val="1"/>
    <w:qFormat/>
    <w:rsid w:val="00D9040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">
    <w:name w:val="Без интервала Знак"/>
    <w:link w:val="ae"/>
    <w:uiPriority w:val="1"/>
    <w:locked/>
    <w:rsid w:val="00D9040A"/>
    <w:rPr>
      <w:rFonts w:ascii="Calibri" w:eastAsia="Calibri" w:hAnsi="Calibri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D9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0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98</Pages>
  <Words>25228</Words>
  <Characters>143805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Захарова</cp:lastModifiedBy>
  <cp:revision>14</cp:revision>
  <dcterms:created xsi:type="dcterms:W3CDTF">2023-10-24T16:21:00Z</dcterms:created>
  <dcterms:modified xsi:type="dcterms:W3CDTF">2023-10-27T14:14:00Z</dcterms:modified>
</cp:coreProperties>
</file>